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B5E" w:rsidRPr="00FC3F1E" w:rsidRDefault="00FA0B5E" w:rsidP="00FC3F1E">
      <w:pPr>
        <w:spacing w:after="0"/>
        <w:jc w:val="center"/>
        <w:rPr>
          <w:b/>
        </w:rPr>
      </w:pPr>
      <w:bookmarkStart w:id="0" w:name="_GoBack"/>
      <w:bookmarkEnd w:id="0"/>
      <w:r w:rsidRPr="00FC3F1E">
        <w:rPr>
          <w:b/>
        </w:rPr>
        <w:t>CONFIRMED MINUTES</w:t>
      </w:r>
    </w:p>
    <w:p w:rsidR="00FA0B5E" w:rsidRPr="00FC3F1E" w:rsidRDefault="007879E2" w:rsidP="00FC3F1E">
      <w:pPr>
        <w:spacing w:after="0"/>
        <w:jc w:val="center"/>
        <w:rPr>
          <w:b/>
        </w:rPr>
      </w:pPr>
      <w:r>
        <w:rPr>
          <w:b/>
        </w:rPr>
        <w:t>JUNE</w:t>
      </w:r>
      <w:r w:rsidR="00FA0B5E" w:rsidRPr="00FC3F1E">
        <w:rPr>
          <w:b/>
        </w:rPr>
        <w:t xml:space="preserve"> </w:t>
      </w:r>
      <w:r>
        <w:rPr>
          <w:b/>
        </w:rPr>
        <w:t>2</w:t>
      </w:r>
      <w:r w:rsidR="00FA0B5E" w:rsidRPr="00FC3F1E">
        <w:rPr>
          <w:b/>
        </w:rPr>
        <w:t xml:space="preserve">, </w:t>
      </w:r>
      <w:r w:rsidR="004262B8">
        <w:rPr>
          <w:b/>
        </w:rPr>
        <w:t>2014</w:t>
      </w:r>
    </w:p>
    <w:p w:rsidR="00FA0B5E" w:rsidRPr="00FC3F1E" w:rsidRDefault="007879E2" w:rsidP="007F7E08">
      <w:pPr>
        <w:jc w:val="center"/>
        <w:rPr>
          <w:b/>
        </w:rPr>
      </w:pPr>
      <w:r>
        <w:rPr>
          <w:b/>
        </w:rPr>
        <w:t>WEBEX / TELECONFERENCE CALL</w:t>
      </w:r>
    </w:p>
    <w:p w:rsidR="00FA0B5E" w:rsidRPr="00FC3F1E" w:rsidRDefault="00FA0B5E" w:rsidP="00FA0B5E">
      <w:pPr>
        <w:rPr>
          <w:b/>
        </w:rPr>
      </w:pPr>
      <w:r w:rsidRPr="00FC3F1E">
        <w:rPr>
          <w:b/>
        </w:rPr>
        <w:t xml:space="preserve">These minutes are not final until confirmed by the </w:t>
      </w:r>
      <w:r w:rsidR="004262B8">
        <w:rPr>
          <w:b/>
        </w:rPr>
        <w:t>MedAccred Management Council</w:t>
      </w:r>
      <w:r w:rsidRPr="00FC3F1E">
        <w:rPr>
          <w:b/>
        </w:rPr>
        <w:t xml:space="preserve"> in writing or by vote at a subsequent meeting. Information herein does not constitute a communication or recommendation from the </w:t>
      </w:r>
      <w:r w:rsidR="004262B8">
        <w:rPr>
          <w:b/>
        </w:rPr>
        <w:t>MedAccred Management Council</w:t>
      </w:r>
      <w:r w:rsidRPr="00FC3F1E">
        <w:rPr>
          <w:b/>
        </w:rPr>
        <w:t xml:space="preserve"> and shall not be considered as such by any agency.</w:t>
      </w:r>
    </w:p>
    <w:p w:rsidR="00FA0B5E" w:rsidRPr="00FC3F1E" w:rsidRDefault="004262B8" w:rsidP="00FA0B5E">
      <w:pPr>
        <w:rPr>
          <w:b/>
          <w:u w:val="single"/>
        </w:rPr>
      </w:pPr>
      <w:r>
        <w:rPr>
          <w:b/>
          <w:u w:val="single"/>
        </w:rPr>
        <w:t xml:space="preserve">TUESDAY, </w:t>
      </w:r>
      <w:r w:rsidR="007879E2">
        <w:rPr>
          <w:b/>
          <w:u w:val="single"/>
        </w:rPr>
        <w:t>JUNE</w:t>
      </w:r>
      <w:r>
        <w:rPr>
          <w:b/>
          <w:u w:val="single"/>
        </w:rPr>
        <w:t xml:space="preserve"> </w:t>
      </w:r>
      <w:r w:rsidR="007879E2">
        <w:rPr>
          <w:b/>
          <w:u w:val="single"/>
        </w:rPr>
        <w:t>2</w:t>
      </w:r>
      <w:r>
        <w:rPr>
          <w:b/>
          <w:u w:val="single"/>
        </w:rPr>
        <w:t>, 2014</w:t>
      </w:r>
    </w:p>
    <w:p w:rsidR="00FA0B5E" w:rsidRDefault="00FA0B5E" w:rsidP="00FA0B5E">
      <w:pPr>
        <w:pStyle w:val="Heading1"/>
      </w:pPr>
      <w:r>
        <w:t xml:space="preserve">OPENING </w:t>
      </w:r>
      <w:r w:rsidR="009311E3">
        <w:t>COMMENTS</w:t>
      </w:r>
    </w:p>
    <w:p w:rsidR="00FA0B5E" w:rsidRDefault="00FA0B5E" w:rsidP="00FA0B5E">
      <w:pPr>
        <w:pStyle w:val="Heading2"/>
      </w:pPr>
      <w:r>
        <w:t>Call to Order</w:t>
      </w:r>
      <w:r w:rsidR="009311E3">
        <w:t xml:space="preserve"> / Quorum Check</w:t>
      </w:r>
    </w:p>
    <w:p w:rsidR="00FA0B5E" w:rsidRDefault="00FA0B5E" w:rsidP="009311E3">
      <w:pPr>
        <w:pStyle w:val="Body"/>
      </w:pPr>
      <w:r>
        <w:t xml:space="preserve">The </w:t>
      </w:r>
      <w:r w:rsidR="004262B8">
        <w:t>MedAccred Management Council (MMC)</w:t>
      </w:r>
      <w:r>
        <w:t xml:space="preserve"> </w:t>
      </w:r>
      <w:r w:rsidR="009311E3">
        <w:t xml:space="preserve">WebEx &amp; Teleconference Meeting </w:t>
      </w:r>
      <w:r>
        <w:t xml:space="preserve">was called to order at </w:t>
      </w:r>
      <w:r w:rsidR="009311E3">
        <w:t>10</w:t>
      </w:r>
      <w:r w:rsidR="004262B8">
        <w:t>:</w:t>
      </w:r>
      <w:r w:rsidR="009311E3">
        <w:t>0</w:t>
      </w:r>
      <w:r w:rsidR="004262B8">
        <w:t>0</w:t>
      </w:r>
      <w:r>
        <w:t xml:space="preserve"> a.m., </w:t>
      </w:r>
      <w:r w:rsidR="004262B8">
        <w:t>0</w:t>
      </w:r>
      <w:r w:rsidR="009311E3">
        <w:t>2</w:t>
      </w:r>
      <w:r w:rsidR="004262B8">
        <w:t>-</w:t>
      </w:r>
      <w:r w:rsidR="009311E3">
        <w:t>Jun-2014, with t</w:t>
      </w:r>
      <w:r>
        <w:t>he following representatives</w:t>
      </w:r>
      <w:r w:rsidR="009311E3">
        <w:t xml:space="preserve"> </w:t>
      </w:r>
      <w:r>
        <w:t>in attendance:</w:t>
      </w:r>
    </w:p>
    <w:p w:rsidR="00FA0B5E" w:rsidRPr="00272E48" w:rsidRDefault="00FA0B5E" w:rsidP="00272E48">
      <w:pPr>
        <w:pStyle w:val="Body"/>
        <w:keepNext/>
        <w:rPr>
          <w:b/>
          <w:i/>
          <w:u w:val="single"/>
        </w:rPr>
      </w:pPr>
      <w:r w:rsidRPr="00272E48">
        <w:rPr>
          <w:b/>
          <w:i/>
          <w:u w:val="single"/>
        </w:rPr>
        <w:t>Subscriber Participants Pre</w:t>
      </w:r>
      <w:r w:rsidR="00AC327C">
        <w:rPr>
          <w:b/>
          <w:i/>
          <w:u w:val="single"/>
        </w:rPr>
        <w:t>sent</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E51455" w:rsidRPr="00FA0B5E" w:rsidTr="0072739C">
        <w:tc>
          <w:tcPr>
            <w:tcW w:w="295" w:type="dxa"/>
          </w:tcPr>
          <w:p w:rsidR="00FA0B5E" w:rsidRPr="00FA0B5E" w:rsidRDefault="00FA0B5E" w:rsidP="00FA0B5E">
            <w:pPr>
              <w:pStyle w:val="Names"/>
            </w:pPr>
          </w:p>
        </w:tc>
        <w:tc>
          <w:tcPr>
            <w:tcW w:w="1998" w:type="dxa"/>
          </w:tcPr>
          <w:p w:rsidR="00FA0B5E" w:rsidRPr="00FA0B5E" w:rsidRDefault="00FA0B5E" w:rsidP="00FA0B5E">
            <w:pPr>
              <w:pStyle w:val="Names"/>
            </w:pPr>
            <w:r w:rsidRPr="00FA0B5E">
              <w:t>NAME</w:t>
            </w:r>
          </w:p>
        </w:tc>
        <w:tc>
          <w:tcPr>
            <w:tcW w:w="1980" w:type="dxa"/>
          </w:tcPr>
          <w:p w:rsidR="00FA0B5E" w:rsidRPr="00FA0B5E" w:rsidRDefault="00FA0B5E" w:rsidP="00FA0B5E">
            <w:pPr>
              <w:pStyle w:val="Names"/>
            </w:pPr>
          </w:p>
        </w:tc>
        <w:tc>
          <w:tcPr>
            <w:tcW w:w="3870" w:type="dxa"/>
          </w:tcPr>
          <w:p w:rsidR="00FA0B5E" w:rsidRPr="00FA0B5E" w:rsidRDefault="00FA0B5E" w:rsidP="00FA0B5E">
            <w:pPr>
              <w:pStyle w:val="Names"/>
            </w:pPr>
            <w:r w:rsidRPr="00FA0B5E">
              <w:t>COMPANY NAME</w:t>
            </w:r>
          </w:p>
        </w:tc>
        <w:tc>
          <w:tcPr>
            <w:tcW w:w="2160" w:type="dxa"/>
          </w:tcPr>
          <w:p w:rsidR="00FA0B5E" w:rsidRPr="00FA0B5E" w:rsidRDefault="00FA0B5E" w:rsidP="00FA0B5E">
            <w:pPr>
              <w:pStyle w:val="Names"/>
            </w:pPr>
          </w:p>
        </w:tc>
      </w:tr>
      <w:tr w:rsidR="00E51455" w:rsidRPr="00FA0B5E" w:rsidTr="0072739C">
        <w:tc>
          <w:tcPr>
            <w:tcW w:w="295" w:type="dxa"/>
          </w:tcPr>
          <w:p w:rsidR="00FA0B5E" w:rsidRPr="00FA0B5E" w:rsidRDefault="00FA0B5E" w:rsidP="00FA0B5E">
            <w:pPr>
              <w:pStyle w:val="Names"/>
            </w:pPr>
          </w:p>
        </w:tc>
        <w:tc>
          <w:tcPr>
            <w:tcW w:w="1998" w:type="dxa"/>
          </w:tcPr>
          <w:p w:rsidR="00FA0B5E" w:rsidRPr="00FA0B5E" w:rsidRDefault="00FA0B5E" w:rsidP="00FA0B5E">
            <w:pPr>
              <w:pStyle w:val="Names"/>
            </w:pPr>
          </w:p>
        </w:tc>
        <w:tc>
          <w:tcPr>
            <w:tcW w:w="1980" w:type="dxa"/>
          </w:tcPr>
          <w:p w:rsidR="00FA0B5E" w:rsidRPr="00FA0B5E" w:rsidRDefault="00FA0B5E" w:rsidP="00FA0B5E">
            <w:pPr>
              <w:pStyle w:val="Names"/>
            </w:pPr>
          </w:p>
        </w:tc>
        <w:tc>
          <w:tcPr>
            <w:tcW w:w="3870" w:type="dxa"/>
          </w:tcPr>
          <w:p w:rsidR="00FA0B5E" w:rsidRPr="00FA0B5E" w:rsidRDefault="00FA0B5E" w:rsidP="00FA0B5E">
            <w:pPr>
              <w:pStyle w:val="Names"/>
            </w:pPr>
          </w:p>
        </w:tc>
        <w:tc>
          <w:tcPr>
            <w:tcW w:w="2160" w:type="dxa"/>
          </w:tcPr>
          <w:p w:rsidR="00FA0B5E" w:rsidRPr="00FA0B5E" w:rsidRDefault="00FA0B5E" w:rsidP="00FA0B5E">
            <w:pPr>
              <w:pStyle w:val="Names"/>
            </w:pPr>
          </w:p>
        </w:tc>
      </w:tr>
      <w:tr w:rsidR="009311E3" w:rsidRPr="00FA0B5E" w:rsidTr="00375DCA">
        <w:tc>
          <w:tcPr>
            <w:tcW w:w="295" w:type="dxa"/>
          </w:tcPr>
          <w:p w:rsidR="009311E3" w:rsidRPr="00FA0B5E" w:rsidRDefault="009311E3" w:rsidP="00FA0B5E">
            <w:pPr>
              <w:pStyle w:val="Names"/>
            </w:pPr>
          </w:p>
        </w:tc>
        <w:tc>
          <w:tcPr>
            <w:tcW w:w="1998" w:type="dxa"/>
            <w:vAlign w:val="bottom"/>
          </w:tcPr>
          <w:p w:rsidR="009311E3" w:rsidRDefault="009311E3" w:rsidP="00777BFE">
            <w:pPr>
              <w:pStyle w:val="Names"/>
              <w:rPr>
                <w:rFonts w:cs="Arial"/>
                <w:szCs w:val="20"/>
              </w:rPr>
            </w:pPr>
            <w:r>
              <w:rPr>
                <w:rFonts w:cs="Arial"/>
                <w:szCs w:val="20"/>
              </w:rPr>
              <w:t>Thomas</w:t>
            </w:r>
          </w:p>
        </w:tc>
        <w:tc>
          <w:tcPr>
            <w:tcW w:w="1980" w:type="dxa"/>
            <w:vAlign w:val="bottom"/>
          </w:tcPr>
          <w:p w:rsidR="009311E3" w:rsidRDefault="009311E3" w:rsidP="00777BFE">
            <w:pPr>
              <w:pStyle w:val="Names"/>
              <w:rPr>
                <w:rFonts w:cs="Arial"/>
                <w:szCs w:val="20"/>
              </w:rPr>
            </w:pPr>
            <w:proofErr w:type="spellStart"/>
            <w:r>
              <w:rPr>
                <w:rFonts w:cs="Arial"/>
                <w:szCs w:val="20"/>
              </w:rPr>
              <w:t>Karimpanal</w:t>
            </w:r>
            <w:proofErr w:type="spellEnd"/>
          </w:p>
        </w:tc>
        <w:tc>
          <w:tcPr>
            <w:tcW w:w="3870" w:type="dxa"/>
            <w:vAlign w:val="bottom"/>
          </w:tcPr>
          <w:p w:rsidR="009311E3" w:rsidRPr="009311E3" w:rsidRDefault="009311E3" w:rsidP="00777BFE">
            <w:pPr>
              <w:pStyle w:val="Names"/>
              <w:rPr>
                <w:rFonts w:eastAsia="Times New Roman" w:cs="Arial"/>
                <w:szCs w:val="20"/>
              </w:rPr>
            </w:pPr>
            <w:r w:rsidRPr="009311E3">
              <w:rPr>
                <w:rFonts w:eastAsia="Times New Roman" w:cs="Arial"/>
                <w:szCs w:val="20"/>
              </w:rPr>
              <w:t>Philips</w:t>
            </w:r>
            <w:r>
              <w:rPr>
                <w:rFonts w:eastAsia="Times New Roman" w:cs="Arial"/>
                <w:szCs w:val="20"/>
              </w:rPr>
              <w:t xml:space="preserve"> Healthcare</w:t>
            </w:r>
          </w:p>
        </w:tc>
        <w:tc>
          <w:tcPr>
            <w:tcW w:w="2160" w:type="dxa"/>
          </w:tcPr>
          <w:p w:rsidR="009311E3" w:rsidRPr="00FA0B5E" w:rsidRDefault="009311E3" w:rsidP="00FA0B5E">
            <w:pPr>
              <w:pStyle w:val="Names"/>
            </w:pPr>
          </w:p>
        </w:tc>
      </w:tr>
      <w:tr w:rsidR="009562DC" w:rsidRPr="00FA0B5E" w:rsidTr="00352164">
        <w:tc>
          <w:tcPr>
            <w:tcW w:w="295" w:type="dxa"/>
          </w:tcPr>
          <w:p w:rsidR="009562DC" w:rsidRPr="00FA0B5E" w:rsidRDefault="009562DC" w:rsidP="00FA0B5E">
            <w:pPr>
              <w:pStyle w:val="Names"/>
            </w:pPr>
          </w:p>
        </w:tc>
        <w:tc>
          <w:tcPr>
            <w:tcW w:w="1998" w:type="dxa"/>
            <w:vAlign w:val="bottom"/>
          </w:tcPr>
          <w:p w:rsidR="009562DC" w:rsidRPr="009311E3" w:rsidRDefault="009562DC" w:rsidP="00777BFE">
            <w:pPr>
              <w:pStyle w:val="Names"/>
              <w:rPr>
                <w:rFonts w:cs="Arial"/>
                <w:szCs w:val="20"/>
              </w:rPr>
            </w:pPr>
            <w:r w:rsidRPr="009311E3">
              <w:rPr>
                <w:rFonts w:cs="Arial"/>
                <w:szCs w:val="20"/>
              </w:rPr>
              <w:t>Vance</w:t>
            </w:r>
          </w:p>
        </w:tc>
        <w:tc>
          <w:tcPr>
            <w:tcW w:w="1980" w:type="dxa"/>
            <w:vAlign w:val="bottom"/>
          </w:tcPr>
          <w:p w:rsidR="009562DC" w:rsidRPr="009311E3" w:rsidRDefault="009562DC" w:rsidP="00777BFE">
            <w:pPr>
              <w:pStyle w:val="Names"/>
              <w:rPr>
                <w:rFonts w:cs="Arial"/>
                <w:szCs w:val="20"/>
              </w:rPr>
            </w:pPr>
            <w:r w:rsidRPr="009311E3">
              <w:rPr>
                <w:rFonts w:cs="Arial"/>
                <w:szCs w:val="20"/>
              </w:rPr>
              <w:t>Kyle</w:t>
            </w:r>
          </w:p>
        </w:tc>
        <w:tc>
          <w:tcPr>
            <w:tcW w:w="3870" w:type="dxa"/>
            <w:vAlign w:val="bottom"/>
          </w:tcPr>
          <w:p w:rsidR="009562DC" w:rsidRPr="009311E3" w:rsidRDefault="009562DC" w:rsidP="00777BFE">
            <w:pPr>
              <w:pStyle w:val="Names"/>
              <w:rPr>
                <w:rFonts w:eastAsia="Times New Roman" w:cs="Arial"/>
                <w:szCs w:val="20"/>
              </w:rPr>
            </w:pPr>
            <w:r w:rsidRPr="009311E3">
              <w:rPr>
                <w:rFonts w:eastAsia="Times New Roman" w:cs="Arial"/>
                <w:szCs w:val="20"/>
              </w:rPr>
              <w:t>DePuy</w:t>
            </w:r>
          </w:p>
        </w:tc>
        <w:tc>
          <w:tcPr>
            <w:tcW w:w="2160" w:type="dxa"/>
          </w:tcPr>
          <w:p w:rsidR="009562DC" w:rsidRPr="00FA0B5E" w:rsidRDefault="009562DC" w:rsidP="00FA0B5E">
            <w:pPr>
              <w:pStyle w:val="Names"/>
            </w:pPr>
          </w:p>
        </w:tc>
      </w:tr>
      <w:tr w:rsidR="00E41FD5" w:rsidRPr="00FA0B5E" w:rsidTr="00352164">
        <w:tc>
          <w:tcPr>
            <w:tcW w:w="295" w:type="dxa"/>
          </w:tcPr>
          <w:p w:rsidR="00E41FD5" w:rsidRPr="00FA0B5E" w:rsidRDefault="00E41FD5" w:rsidP="00FA0B5E">
            <w:pPr>
              <w:pStyle w:val="Names"/>
            </w:pPr>
          </w:p>
        </w:tc>
        <w:tc>
          <w:tcPr>
            <w:tcW w:w="1998" w:type="dxa"/>
            <w:vAlign w:val="bottom"/>
          </w:tcPr>
          <w:p w:rsidR="00E41FD5" w:rsidRPr="009311E3" w:rsidRDefault="00E41FD5" w:rsidP="00777BFE">
            <w:pPr>
              <w:pStyle w:val="Names"/>
              <w:rPr>
                <w:rFonts w:cs="Arial"/>
                <w:szCs w:val="20"/>
              </w:rPr>
            </w:pPr>
            <w:r w:rsidRPr="009311E3">
              <w:rPr>
                <w:rFonts w:cs="Arial"/>
                <w:szCs w:val="20"/>
              </w:rPr>
              <w:t>Amy</w:t>
            </w:r>
          </w:p>
        </w:tc>
        <w:tc>
          <w:tcPr>
            <w:tcW w:w="1980" w:type="dxa"/>
            <w:vAlign w:val="bottom"/>
          </w:tcPr>
          <w:p w:rsidR="00E41FD5" w:rsidRPr="009311E3" w:rsidRDefault="00E41FD5" w:rsidP="00777BFE">
            <w:pPr>
              <w:pStyle w:val="Names"/>
              <w:rPr>
                <w:rFonts w:cs="Arial"/>
                <w:szCs w:val="20"/>
              </w:rPr>
            </w:pPr>
            <w:r w:rsidRPr="009311E3">
              <w:rPr>
                <w:rFonts w:cs="Arial"/>
                <w:szCs w:val="20"/>
              </w:rPr>
              <w:t>Sousa</w:t>
            </w:r>
          </w:p>
        </w:tc>
        <w:tc>
          <w:tcPr>
            <w:tcW w:w="3870" w:type="dxa"/>
            <w:vAlign w:val="bottom"/>
          </w:tcPr>
          <w:p w:rsidR="00E41FD5" w:rsidRPr="009311E3" w:rsidRDefault="00E41FD5" w:rsidP="00777BFE">
            <w:pPr>
              <w:pStyle w:val="Names"/>
              <w:rPr>
                <w:rFonts w:eastAsia="Times New Roman" w:cs="Arial"/>
                <w:szCs w:val="20"/>
              </w:rPr>
            </w:pPr>
            <w:r>
              <w:rPr>
                <w:rFonts w:eastAsia="Times New Roman" w:cs="Arial"/>
                <w:szCs w:val="20"/>
              </w:rPr>
              <w:t>DePuy</w:t>
            </w:r>
          </w:p>
        </w:tc>
        <w:tc>
          <w:tcPr>
            <w:tcW w:w="2160" w:type="dxa"/>
          </w:tcPr>
          <w:p w:rsidR="00E41FD5" w:rsidRPr="00FA0B5E" w:rsidRDefault="00E41FD5" w:rsidP="00FA0B5E">
            <w:pPr>
              <w:pStyle w:val="Names"/>
            </w:pPr>
          </w:p>
        </w:tc>
      </w:tr>
    </w:tbl>
    <w:p w:rsidR="00FA0B5E" w:rsidRPr="00FC3F1E" w:rsidRDefault="00FA0B5E" w:rsidP="00FC3F1E">
      <w:pPr>
        <w:pStyle w:val="Body"/>
        <w:keepNext/>
        <w:spacing w:before="200"/>
        <w:rPr>
          <w:b/>
          <w:i/>
          <w:u w:val="single"/>
        </w:rPr>
      </w:pPr>
      <w:r w:rsidRPr="00FC3F1E">
        <w:rPr>
          <w:b/>
          <w:i/>
          <w:u w:val="single"/>
        </w:rPr>
        <w:t>Other Participants Pre</w:t>
      </w:r>
      <w:r w:rsidR="00AC327C">
        <w:rPr>
          <w:b/>
          <w:i/>
          <w:u w:val="single"/>
        </w:rPr>
        <w:t>sent</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9311E3" w:rsidRPr="00FA0B5E" w:rsidTr="0072739C">
        <w:tc>
          <w:tcPr>
            <w:tcW w:w="295" w:type="dxa"/>
          </w:tcPr>
          <w:p w:rsidR="009311E3" w:rsidRPr="00FA0B5E" w:rsidRDefault="009311E3" w:rsidP="00321EAD">
            <w:pPr>
              <w:pStyle w:val="Names"/>
            </w:pPr>
          </w:p>
        </w:tc>
        <w:tc>
          <w:tcPr>
            <w:tcW w:w="1998" w:type="dxa"/>
          </w:tcPr>
          <w:p w:rsidR="009311E3" w:rsidRPr="00FA0B5E" w:rsidRDefault="009311E3" w:rsidP="00321EAD">
            <w:pPr>
              <w:pStyle w:val="Names"/>
            </w:pPr>
            <w:r w:rsidRPr="00FA0B5E">
              <w:t>NAME</w:t>
            </w:r>
          </w:p>
        </w:tc>
        <w:tc>
          <w:tcPr>
            <w:tcW w:w="1980" w:type="dxa"/>
          </w:tcPr>
          <w:p w:rsidR="009311E3" w:rsidRPr="00FA0B5E" w:rsidRDefault="009311E3" w:rsidP="007E5384">
            <w:pPr>
              <w:pStyle w:val="Names"/>
            </w:pPr>
          </w:p>
        </w:tc>
        <w:tc>
          <w:tcPr>
            <w:tcW w:w="3870" w:type="dxa"/>
          </w:tcPr>
          <w:p w:rsidR="009311E3" w:rsidRPr="00FA0B5E" w:rsidRDefault="009311E3" w:rsidP="00321EAD">
            <w:pPr>
              <w:pStyle w:val="Names"/>
            </w:pPr>
            <w:r w:rsidRPr="00FA0B5E">
              <w:t>COMPANY NAME</w:t>
            </w:r>
          </w:p>
        </w:tc>
        <w:tc>
          <w:tcPr>
            <w:tcW w:w="2160" w:type="dxa"/>
          </w:tcPr>
          <w:p w:rsidR="009311E3" w:rsidRPr="00FA0B5E" w:rsidRDefault="009311E3" w:rsidP="00321EAD">
            <w:pPr>
              <w:pStyle w:val="Names"/>
            </w:pPr>
          </w:p>
        </w:tc>
      </w:tr>
      <w:tr w:rsidR="009311E3" w:rsidRPr="00FA0B5E" w:rsidTr="0072739C">
        <w:tc>
          <w:tcPr>
            <w:tcW w:w="295" w:type="dxa"/>
          </w:tcPr>
          <w:p w:rsidR="009311E3" w:rsidRPr="00FA0B5E" w:rsidRDefault="009311E3" w:rsidP="00321EAD">
            <w:pPr>
              <w:pStyle w:val="Names"/>
            </w:pPr>
          </w:p>
        </w:tc>
        <w:tc>
          <w:tcPr>
            <w:tcW w:w="1998" w:type="dxa"/>
          </w:tcPr>
          <w:p w:rsidR="009311E3" w:rsidRPr="009311E3" w:rsidRDefault="009311E3" w:rsidP="00321EAD">
            <w:pPr>
              <w:pStyle w:val="Names"/>
              <w:rPr>
                <w:color w:val="FF0000"/>
              </w:rPr>
            </w:pPr>
          </w:p>
        </w:tc>
        <w:tc>
          <w:tcPr>
            <w:tcW w:w="1980" w:type="dxa"/>
          </w:tcPr>
          <w:p w:rsidR="009311E3" w:rsidRPr="009311E3" w:rsidRDefault="009311E3" w:rsidP="00321EAD">
            <w:pPr>
              <w:pStyle w:val="Names"/>
              <w:rPr>
                <w:color w:val="FF0000"/>
              </w:rPr>
            </w:pPr>
          </w:p>
        </w:tc>
        <w:tc>
          <w:tcPr>
            <w:tcW w:w="3870" w:type="dxa"/>
          </w:tcPr>
          <w:p w:rsidR="009311E3" w:rsidRPr="009311E3" w:rsidRDefault="009311E3" w:rsidP="00321EAD">
            <w:pPr>
              <w:pStyle w:val="Names"/>
              <w:rPr>
                <w:color w:val="FF0000"/>
              </w:rPr>
            </w:pPr>
          </w:p>
        </w:tc>
        <w:tc>
          <w:tcPr>
            <w:tcW w:w="2160" w:type="dxa"/>
          </w:tcPr>
          <w:p w:rsidR="009311E3" w:rsidRPr="00FA0B5E" w:rsidRDefault="009311E3" w:rsidP="00321EAD">
            <w:pPr>
              <w:pStyle w:val="Names"/>
            </w:pPr>
          </w:p>
        </w:tc>
      </w:tr>
      <w:tr w:rsidR="009311E3" w:rsidRPr="00FA0B5E" w:rsidTr="00FE0555">
        <w:trPr>
          <w:trHeight w:val="230"/>
        </w:trPr>
        <w:tc>
          <w:tcPr>
            <w:tcW w:w="295" w:type="dxa"/>
          </w:tcPr>
          <w:p w:rsidR="009311E3" w:rsidRPr="009311E3" w:rsidRDefault="009311E3" w:rsidP="00321EAD">
            <w:pPr>
              <w:pStyle w:val="Names"/>
            </w:pPr>
          </w:p>
        </w:tc>
        <w:tc>
          <w:tcPr>
            <w:tcW w:w="1998" w:type="dxa"/>
            <w:vAlign w:val="bottom"/>
          </w:tcPr>
          <w:p w:rsidR="009311E3" w:rsidRPr="009311E3" w:rsidRDefault="009311E3" w:rsidP="0013477A">
            <w:pPr>
              <w:pStyle w:val="Names"/>
              <w:rPr>
                <w:rFonts w:cs="Arial"/>
                <w:szCs w:val="20"/>
              </w:rPr>
            </w:pPr>
            <w:r w:rsidRPr="009311E3">
              <w:rPr>
                <w:rFonts w:cs="Arial"/>
                <w:szCs w:val="20"/>
              </w:rPr>
              <w:t>Jim</w:t>
            </w:r>
          </w:p>
        </w:tc>
        <w:tc>
          <w:tcPr>
            <w:tcW w:w="1980" w:type="dxa"/>
            <w:vAlign w:val="bottom"/>
          </w:tcPr>
          <w:p w:rsidR="009311E3" w:rsidRPr="009311E3" w:rsidRDefault="009311E3" w:rsidP="00210EEB">
            <w:pPr>
              <w:pStyle w:val="Names"/>
              <w:rPr>
                <w:rFonts w:cs="Arial"/>
                <w:szCs w:val="20"/>
              </w:rPr>
            </w:pPr>
            <w:r w:rsidRPr="009311E3">
              <w:rPr>
                <w:rFonts w:cs="Arial"/>
                <w:szCs w:val="20"/>
              </w:rPr>
              <w:t>Ahle</w:t>
            </w:r>
          </w:p>
        </w:tc>
        <w:tc>
          <w:tcPr>
            <w:tcW w:w="3870" w:type="dxa"/>
            <w:vAlign w:val="bottom"/>
          </w:tcPr>
          <w:p w:rsidR="009311E3" w:rsidRPr="009311E3" w:rsidRDefault="009311E3" w:rsidP="00225A09">
            <w:pPr>
              <w:pStyle w:val="Names"/>
            </w:pPr>
            <w:r w:rsidRPr="009311E3">
              <w:rPr>
                <w:rFonts w:eastAsia="Times New Roman" w:cs="Arial"/>
                <w:szCs w:val="20"/>
              </w:rPr>
              <w:t>Stryker</w:t>
            </w:r>
            <w:r w:rsidR="009562DC">
              <w:rPr>
                <w:rFonts w:eastAsia="Times New Roman" w:cs="Arial"/>
                <w:szCs w:val="20"/>
              </w:rPr>
              <w:t xml:space="preserve"> Corporation</w:t>
            </w:r>
          </w:p>
        </w:tc>
        <w:tc>
          <w:tcPr>
            <w:tcW w:w="2160" w:type="dxa"/>
          </w:tcPr>
          <w:p w:rsidR="009311E3" w:rsidRPr="009311E3" w:rsidRDefault="009311E3" w:rsidP="00321EAD">
            <w:pPr>
              <w:pStyle w:val="Names"/>
            </w:pPr>
          </w:p>
        </w:tc>
      </w:tr>
      <w:tr w:rsidR="009311E3" w:rsidRPr="00FA0B5E" w:rsidTr="008635C3">
        <w:trPr>
          <w:trHeight w:val="230"/>
        </w:trPr>
        <w:tc>
          <w:tcPr>
            <w:tcW w:w="295" w:type="dxa"/>
          </w:tcPr>
          <w:p w:rsidR="009311E3" w:rsidRPr="00FA0B5E" w:rsidRDefault="009311E3" w:rsidP="00321EAD">
            <w:pPr>
              <w:pStyle w:val="Names"/>
            </w:pPr>
          </w:p>
        </w:tc>
        <w:tc>
          <w:tcPr>
            <w:tcW w:w="1998" w:type="dxa"/>
            <w:vAlign w:val="bottom"/>
          </w:tcPr>
          <w:p w:rsidR="009311E3" w:rsidRPr="009311E3" w:rsidRDefault="009311E3" w:rsidP="0013477A">
            <w:pPr>
              <w:pStyle w:val="Names"/>
              <w:rPr>
                <w:rFonts w:cs="Arial"/>
                <w:szCs w:val="20"/>
              </w:rPr>
            </w:pPr>
            <w:r>
              <w:rPr>
                <w:rFonts w:cs="Arial"/>
                <w:szCs w:val="20"/>
              </w:rPr>
              <w:t>Robert</w:t>
            </w:r>
          </w:p>
        </w:tc>
        <w:tc>
          <w:tcPr>
            <w:tcW w:w="1980" w:type="dxa"/>
            <w:vAlign w:val="bottom"/>
          </w:tcPr>
          <w:p w:rsidR="009311E3" w:rsidRPr="009311E3" w:rsidRDefault="009311E3" w:rsidP="00210EEB">
            <w:pPr>
              <w:pStyle w:val="Names"/>
              <w:rPr>
                <w:rFonts w:cs="Arial"/>
                <w:szCs w:val="20"/>
              </w:rPr>
            </w:pPr>
            <w:r>
              <w:rPr>
                <w:rFonts w:cs="Arial"/>
                <w:szCs w:val="20"/>
              </w:rPr>
              <w:t>Berger</w:t>
            </w:r>
          </w:p>
        </w:tc>
        <w:tc>
          <w:tcPr>
            <w:tcW w:w="3870" w:type="dxa"/>
            <w:vAlign w:val="bottom"/>
          </w:tcPr>
          <w:p w:rsidR="009311E3" w:rsidRPr="009311E3" w:rsidRDefault="009562DC" w:rsidP="00225A09">
            <w:pPr>
              <w:pStyle w:val="Names"/>
              <w:rPr>
                <w:rFonts w:eastAsia="Times New Roman" w:cs="Arial"/>
                <w:szCs w:val="20"/>
              </w:rPr>
            </w:pPr>
            <w:proofErr w:type="spellStart"/>
            <w:r>
              <w:rPr>
                <w:rFonts w:eastAsia="Times New Roman" w:cs="Arial"/>
                <w:szCs w:val="20"/>
              </w:rPr>
              <w:t>Covidien</w:t>
            </w:r>
            <w:proofErr w:type="spellEnd"/>
          </w:p>
        </w:tc>
        <w:tc>
          <w:tcPr>
            <w:tcW w:w="2160" w:type="dxa"/>
          </w:tcPr>
          <w:p w:rsidR="009311E3" w:rsidRPr="00FA0B5E" w:rsidRDefault="009311E3" w:rsidP="00321EAD">
            <w:pPr>
              <w:pStyle w:val="Names"/>
            </w:pPr>
          </w:p>
        </w:tc>
      </w:tr>
      <w:tr w:rsidR="009311E3" w:rsidRPr="00FA0B5E" w:rsidTr="00F31A59">
        <w:trPr>
          <w:trHeight w:val="230"/>
        </w:trPr>
        <w:tc>
          <w:tcPr>
            <w:tcW w:w="295" w:type="dxa"/>
          </w:tcPr>
          <w:p w:rsidR="009311E3" w:rsidRPr="009311E3" w:rsidRDefault="009311E3" w:rsidP="00321EAD">
            <w:pPr>
              <w:pStyle w:val="Names"/>
            </w:pPr>
          </w:p>
        </w:tc>
        <w:tc>
          <w:tcPr>
            <w:tcW w:w="1998" w:type="dxa"/>
            <w:vAlign w:val="bottom"/>
          </w:tcPr>
          <w:p w:rsidR="009311E3" w:rsidRPr="009311E3" w:rsidRDefault="009311E3" w:rsidP="0013477A">
            <w:pPr>
              <w:pStyle w:val="Names"/>
              <w:rPr>
                <w:rFonts w:cs="Arial"/>
                <w:szCs w:val="20"/>
              </w:rPr>
            </w:pPr>
            <w:r w:rsidRPr="009311E3">
              <w:rPr>
                <w:rFonts w:cs="Arial"/>
                <w:szCs w:val="20"/>
              </w:rPr>
              <w:t>Edward</w:t>
            </w:r>
          </w:p>
        </w:tc>
        <w:tc>
          <w:tcPr>
            <w:tcW w:w="1980" w:type="dxa"/>
            <w:vAlign w:val="bottom"/>
          </w:tcPr>
          <w:p w:rsidR="009311E3" w:rsidRPr="009311E3" w:rsidRDefault="009311E3" w:rsidP="00210EEB">
            <w:pPr>
              <w:pStyle w:val="Names"/>
              <w:rPr>
                <w:rFonts w:cs="Arial"/>
                <w:szCs w:val="20"/>
              </w:rPr>
            </w:pPr>
            <w:r w:rsidRPr="009311E3">
              <w:rPr>
                <w:rFonts w:cs="Arial"/>
                <w:szCs w:val="20"/>
              </w:rPr>
              <w:t>Engelhard</w:t>
            </w:r>
          </w:p>
        </w:tc>
        <w:tc>
          <w:tcPr>
            <w:tcW w:w="3870" w:type="dxa"/>
            <w:vAlign w:val="bottom"/>
          </w:tcPr>
          <w:p w:rsidR="009311E3" w:rsidRPr="009311E3" w:rsidRDefault="009311E3" w:rsidP="00225A09">
            <w:pPr>
              <w:pStyle w:val="Names"/>
              <w:rPr>
                <w:rFonts w:cs="Arial"/>
                <w:szCs w:val="20"/>
              </w:rPr>
            </w:pPr>
            <w:r w:rsidRPr="009311E3">
              <w:rPr>
                <w:rFonts w:eastAsia="Times New Roman" w:cs="Arial"/>
                <w:szCs w:val="20"/>
              </w:rPr>
              <w:t>Solar Atmospheres Inc.</w:t>
            </w:r>
          </w:p>
        </w:tc>
        <w:tc>
          <w:tcPr>
            <w:tcW w:w="2160" w:type="dxa"/>
          </w:tcPr>
          <w:p w:rsidR="009311E3" w:rsidRPr="00FA0B5E" w:rsidRDefault="009311E3" w:rsidP="00321EAD">
            <w:pPr>
              <w:pStyle w:val="Names"/>
            </w:pPr>
          </w:p>
        </w:tc>
      </w:tr>
      <w:tr w:rsidR="009311E3" w:rsidRPr="00FA0B5E" w:rsidTr="008635C3">
        <w:trPr>
          <w:trHeight w:val="230"/>
        </w:trPr>
        <w:tc>
          <w:tcPr>
            <w:tcW w:w="295" w:type="dxa"/>
          </w:tcPr>
          <w:p w:rsidR="009311E3" w:rsidRPr="00FA0B5E" w:rsidRDefault="009311E3" w:rsidP="00321EAD">
            <w:pPr>
              <w:pStyle w:val="Names"/>
            </w:pPr>
          </w:p>
        </w:tc>
        <w:tc>
          <w:tcPr>
            <w:tcW w:w="1998" w:type="dxa"/>
            <w:vAlign w:val="bottom"/>
          </w:tcPr>
          <w:p w:rsidR="009311E3" w:rsidRDefault="009311E3" w:rsidP="0013477A">
            <w:pPr>
              <w:pStyle w:val="Names"/>
              <w:rPr>
                <w:rFonts w:cs="Arial"/>
                <w:szCs w:val="20"/>
              </w:rPr>
            </w:pPr>
            <w:r>
              <w:rPr>
                <w:rFonts w:cs="Arial"/>
                <w:szCs w:val="20"/>
              </w:rPr>
              <w:t>Karen</w:t>
            </w:r>
          </w:p>
        </w:tc>
        <w:tc>
          <w:tcPr>
            <w:tcW w:w="1980" w:type="dxa"/>
            <w:vAlign w:val="bottom"/>
          </w:tcPr>
          <w:p w:rsidR="009311E3" w:rsidRDefault="009311E3" w:rsidP="00210EEB">
            <w:pPr>
              <w:pStyle w:val="Names"/>
              <w:rPr>
                <w:rFonts w:cs="Arial"/>
                <w:szCs w:val="20"/>
              </w:rPr>
            </w:pPr>
            <w:proofErr w:type="spellStart"/>
            <w:r>
              <w:rPr>
                <w:rFonts w:cs="Arial"/>
                <w:szCs w:val="20"/>
              </w:rPr>
              <w:t>Meck</w:t>
            </w:r>
            <w:proofErr w:type="spellEnd"/>
          </w:p>
        </w:tc>
        <w:tc>
          <w:tcPr>
            <w:tcW w:w="3870" w:type="dxa"/>
            <w:vAlign w:val="bottom"/>
          </w:tcPr>
          <w:p w:rsidR="009311E3" w:rsidRPr="009311E3" w:rsidRDefault="009562DC" w:rsidP="00225A09">
            <w:pPr>
              <w:pStyle w:val="Names"/>
              <w:rPr>
                <w:rFonts w:eastAsia="Times New Roman" w:cs="Arial"/>
                <w:szCs w:val="20"/>
              </w:rPr>
            </w:pPr>
            <w:r>
              <w:rPr>
                <w:rFonts w:eastAsia="Times New Roman" w:cs="Arial"/>
                <w:szCs w:val="20"/>
              </w:rPr>
              <w:t>Zimmer, Inc.</w:t>
            </w:r>
          </w:p>
        </w:tc>
        <w:tc>
          <w:tcPr>
            <w:tcW w:w="2160" w:type="dxa"/>
          </w:tcPr>
          <w:p w:rsidR="009311E3" w:rsidRPr="00FA0B5E" w:rsidRDefault="009311E3" w:rsidP="00321EAD">
            <w:pPr>
              <w:pStyle w:val="Names"/>
            </w:pPr>
          </w:p>
        </w:tc>
      </w:tr>
      <w:tr w:rsidR="009311E3" w:rsidRPr="00FA0B5E" w:rsidTr="0072739C">
        <w:tc>
          <w:tcPr>
            <w:tcW w:w="295" w:type="dxa"/>
          </w:tcPr>
          <w:p w:rsidR="009311E3" w:rsidRPr="009311E3" w:rsidRDefault="009311E3" w:rsidP="00321EAD">
            <w:pPr>
              <w:pStyle w:val="Names"/>
            </w:pPr>
          </w:p>
        </w:tc>
        <w:tc>
          <w:tcPr>
            <w:tcW w:w="1998" w:type="dxa"/>
          </w:tcPr>
          <w:p w:rsidR="009311E3" w:rsidRPr="009311E3" w:rsidRDefault="009311E3" w:rsidP="00F30188">
            <w:pPr>
              <w:pStyle w:val="Names"/>
            </w:pPr>
            <w:r w:rsidRPr="009311E3">
              <w:t>Steven</w:t>
            </w:r>
          </w:p>
        </w:tc>
        <w:tc>
          <w:tcPr>
            <w:tcW w:w="1980" w:type="dxa"/>
          </w:tcPr>
          <w:p w:rsidR="009311E3" w:rsidRPr="009311E3" w:rsidRDefault="009311E3" w:rsidP="00E85FDF">
            <w:pPr>
              <w:pStyle w:val="Names"/>
            </w:pPr>
            <w:r w:rsidRPr="009311E3">
              <w:t>Niedelman</w:t>
            </w:r>
          </w:p>
        </w:tc>
        <w:tc>
          <w:tcPr>
            <w:tcW w:w="3870" w:type="dxa"/>
          </w:tcPr>
          <w:p w:rsidR="009311E3" w:rsidRPr="009311E3" w:rsidRDefault="009311E3" w:rsidP="003A328C">
            <w:pPr>
              <w:pStyle w:val="Names"/>
            </w:pPr>
            <w:r w:rsidRPr="009311E3">
              <w:t>King &amp; Spalding</w:t>
            </w:r>
          </w:p>
        </w:tc>
        <w:tc>
          <w:tcPr>
            <w:tcW w:w="2160" w:type="dxa"/>
          </w:tcPr>
          <w:p w:rsidR="009311E3" w:rsidRPr="00FA0B5E" w:rsidRDefault="009311E3" w:rsidP="00321EAD">
            <w:pPr>
              <w:pStyle w:val="Names"/>
            </w:pPr>
          </w:p>
        </w:tc>
      </w:tr>
    </w:tbl>
    <w:p w:rsidR="00FA0B5E" w:rsidRPr="00272E48" w:rsidRDefault="004262B8" w:rsidP="00FC3F1E">
      <w:pPr>
        <w:pStyle w:val="Body"/>
        <w:keepNext/>
        <w:spacing w:before="200"/>
        <w:rPr>
          <w:b/>
          <w:i/>
          <w:u w:val="single"/>
        </w:rPr>
      </w:pPr>
      <w:r w:rsidRPr="00272E48">
        <w:rPr>
          <w:b/>
          <w:i/>
          <w:u w:val="single"/>
        </w:rPr>
        <w:t xml:space="preserve"> </w:t>
      </w:r>
      <w:r w:rsidR="00FA0B5E" w:rsidRPr="00272E48">
        <w:rPr>
          <w:b/>
          <w:i/>
          <w:u w:val="single"/>
        </w:rPr>
        <w:t xml:space="preserve">PRI Staff Present </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9311E3" w:rsidRPr="00FA0B5E" w:rsidTr="00E51455">
        <w:tc>
          <w:tcPr>
            <w:tcW w:w="2005" w:type="dxa"/>
          </w:tcPr>
          <w:p w:rsidR="009311E3" w:rsidRDefault="009311E3" w:rsidP="00EB178A">
            <w:pPr>
              <w:pStyle w:val="Names"/>
            </w:pPr>
            <w:r>
              <w:t>Jerry</w:t>
            </w:r>
          </w:p>
        </w:tc>
        <w:tc>
          <w:tcPr>
            <w:tcW w:w="1980" w:type="dxa"/>
          </w:tcPr>
          <w:p w:rsidR="009311E3" w:rsidRDefault="009311E3" w:rsidP="00EB178A">
            <w:pPr>
              <w:pStyle w:val="Names"/>
            </w:pPr>
            <w:r>
              <w:t>Aston</w:t>
            </w:r>
          </w:p>
        </w:tc>
      </w:tr>
      <w:tr w:rsidR="009311E3" w:rsidRPr="00FA0B5E" w:rsidTr="00E51455">
        <w:tc>
          <w:tcPr>
            <w:tcW w:w="2005" w:type="dxa"/>
          </w:tcPr>
          <w:p w:rsidR="009311E3" w:rsidRDefault="009311E3" w:rsidP="00EB178A">
            <w:pPr>
              <w:pStyle w:val="Names"/>
            </w:pPr>
            <w:r>
              <w:t>Mark</w:t>
            </w:r>
          </w:p>
        </w:tc>
        <w:tc>
          <w:tcPr>
            <w:tcW w:w="1980" w:type="dxa"/>
          </w:tcPr>
          <w:p w:rsidR="009311E3" w:rsidRDefault="009311E3" w:rsidP="00EB178A">
            <w:pPr>
              <w:pStyle w:val="Names"/>
            </w:pPr>
            <w:r>
              <w:t>Aubele</w:t>
            </w:r>
          </w:p>
        </w:tc>
      </w:tr>
      <w:tr w:rsidR="009311E3" w:rsidRPr="00FA0B5E" w:rsidTr="00E51455">
        <w:tc>
          <w:tcPr>
            <w:tcW w:w="2005" w:type="dxa"/>
          </w:tcPr>
          <w:p w:rsidR="009311E3" w:rsidRDefault="009311E3" w:rsidP="00EB178A">
            <w:pPr>
              <w:pStyle w:val="Names"/>
            </w:pPr>
            <w:r>
              <w:t>Bill</w:t>
            </w:r>
          </w:p>
        </w:tc>
        <w:tc>
          <w:tcPr>
            <w:tcW w:w="1980" w:type="dxa"/>
          </w:tcPr>
          <w:p w:rsidR="009311E3" w:rsidRDefault="009311E3" w:rsidP="00EB178A">
            <w:pPr>
              <w:pStyle w:val="Names"/>
            </w:pPr>
            <w:r>
              <w:t>Dumas</w:t>
            </w:r>
          </w:p>
        </w:tc>
      </w:tr>
      <w:tr w:rsidR="009311E3" w:rsidRPr="00FA0B5E" w:rsidTr="00E51455">
        <w:tc>
          <w:tcPr>
            <w:tcW w:w="2005" w:type="dxa"/>
          </w:tcPr>
          <w:p w:rsidR="009311E3" w:rsidRPr="00FA0B5E" w:rsidRDefault="009311E3" w:rsidP="00EB178A">
            <w:pPr>
              <w:pStyle w:val="Names"/>
            </w:pPr>
            <w:proofErr w:type="spellStart"/>
            <w:r>
              <w:t>Bekah</w:t>
            </w:r>
            <w:proofErr w:type="spellEnd"/>
          </w:p>
        </w:tc>
        <w:tc>
          <w:tcPr>
            <w:tcW w:w="1980" w:type="dxa"/>
          </w:tcPr>
          <w:p w:rsidR="009311E3" w:rsidRPr="00FA0B5E" w:rsidRDefault="009311E3" w:rsidP="00EB178A">
            <w:pPr>
              <w:pStyle w:val="Names"/>
            </w:pPr>
            <w:r>
              <w:t>Gondek</w:t>
            </w:r>
          </w:p>
        </w:tc>
      </w:tr>
      <w:tr w:rsidR="009311E3" w:rsidRPr="00FA0B5E" w:rsidTr="00E51455">
        <w:tc>
          <w:tcPr>
            <w:tcW w:w="2005" w:type="dxa"/>
          </w:tcPr>
          <w:p w:rsidR="009311E3" w:rsidRDefault="009311E3" w:rsidP="00EB178A">
            <w:pPr>
              <w:pStyle w:val="Names"/>
            </w:pPr>
            <w:r>
              <w:t>Justin</w:t>
            </w:r>
          </w:p>
        </w:tc>
        <w:tc>
          <w:tcPr>
            <w:tcW w:w="1980" w:type="dxa"/>
          </w:tcPr>
          <w:p w:rsidR="009311E3" w:rsidRDefault="009311E3" w:rsidP="00EB178A">
            <w:pPr>
              <w:pStyle w:val="Names"/>
            </w:pPr>
            <w:r>
              <w:t>McCabe</w:t>
            </w:r>
          </w:p>
        </w:tc>
      </w:tr>
      <w:tr w:rsidR="009311E3" w:rsidRPr="00FA0B5E" w:rsidTr="00E51455">
        <w:tc>
          <w:tcPr>
            <w:tcW w:w="2005" w:type="dxa"/>
          </w:tcPr>
          <w:p w:rsidR="009311E3" w:rsidRPr="00FA0B5E" w:rsidRDefault="009311E3" w:rsidP="00EB178A">
            <w:pPr>
              <w:pStyle w:val="Names"/>
            </w:pPr>
            <w:r>
              <w:t>Kellie</w:t>
            </w:r>
          </w:p>
        </w:tc>
        <w:tc>
          <w:tcPr>
            <w:tcW w:w="1980" w:type="dxa"/>
          </w:tcPr>
          <w:p w:rsidR="009311E3" w:rsidRPr="00FA0B5E" w:rsidRDefault="009311E3" w:rsidP="00EB178A">
            <w:pPr>
              <w:pStyle w:val="Names"/>
            </w:pPr>
            <w:r>
              <w:t>O’Connor</w:t>
            </w:r>
          </w:p>
        </w:tc>
      </w:tr>
      <w:tr w:rsidR="009311E3" w:rsidRPr="00FA0B5E" w:rsidTr="00E51455">
        <w:tc>
          <w:tcPr>
            <w:tcW w:w="2005" w:type="dxa"/>
          </w:tcPr>
          <w:p w:rsidR="009311E3" w:rsidRDefault="009311E3" w:rsidP="00EB178A">
            <w:pPr>
              <w:pStyle w:val="Names"/>
            </w:pPr>
            <w:r>
              <w:t>Christine</w:t>
            </w:r>
          </w:p>
        </w:tc>
        <w:tc>
          <w:tcPr>
            <w:tcW w:w="1980" w:type="dxa"/>
          </w:tcPr>
          <w:p w:rsidR="009311E3" w:rsidRDefault="009311E3" w:rsidP="00EB178A">
            <w:pPr>
              <w:pStyle w:val="Names"/>
            </w:pPr>
            <w:r>
              <w:t>Sanz</w:t>
            </w:r>
          </w:p>
        </w:tc>
      </w:tr>
      <w:tr w:rsidR="009311E3" w:rsidRPr="00FA0B5E" w:rsidTr="00E51455">
        <w:tc>
          <w:tcPr>
            <w:tcW w:w="2005" w:type="dxa"/>
          </w:tcPr>
          <w:p w:rsidR="009311E3" w:rsidRDefault="009311E3" w:rsidP="00EB178A">
            <w:pPr>
              <w:pStyle w:val="Names"/>
            </w:pPr>
            <w:r>
              <w:t>Ian</w:t>
            </w:r>
          </w:p>
        </w:tc>
        <w:tc>
          <w:tcPr>
            <w:tcW w:w="1980" w:type="dxa"/>
          </w:tcPr>
          <w:p w:rsidR="009311E3" w:rsidRDefault="009311E3" w:rsidP="00EB178A">
            <w:pPr>
              <w:pStyle w:val="Names"/>
            </w:pPr>
            <w:r>
              <w:t>Simpson</w:t>
            </w:r>
          </w:p>
        </w:tc>
      </w:tr>
    </w:tbl>
    <w:p w:rsidR="004262B8" w:rsidRDefault="004262B8" w:rsidP="004262B8">
      <w:pPr>
        <w:pStyle w:val="Heading2"/>
        <w:numPr>
          <w:ilvl w:val="0"/>
          <w:numId w:val="0"/>
        </w:numPr>
        <w:ind w:left="720"/>
      </w:pPr>
    </w:p>
    <w:p w:rsidR="001A1215" w:rsidRDefault="00C638C4" w:rsidP="00C638C4">
      <w:pPr>
        <w:pStyle w:val="Heading2"/>
      </w:pPr>
      <w:r>
        <w:t>Anti-trust and Code of Ethics</w:t>
      </w:r>
    </w:p>
    <w:p w:rsidR="007C62E5" w:rsidRDefault="005E4784" w:rsidP="007C62E5">
      <w:pPr>
        <w:pStyle w:val="Body"/>
      </w:pPr>
      <w:r>
        <w:t>Justin McCabe</w:t>
      </w:r>
      <w:r w:rsidR="007C62E5">
        <w:t xml:space="preserve"> reviewed the Anti-trust and Code of Ethics policy.  For more information, please see the attached presentation.</w:t>
      </w:r>
    </w:p>
    <w:p w:rsidR="007C62E5" w:rsidRDefault="007C62E5" w:rsidP="007C62E5">
      <w:pPr>
        <w:pStyle w:val="Body"/>
      </w:pPr>
      <w:r>
        <w:object w:dxaOrig="1551" w:dyaOrig="1004" w14:anchorId="61A8ED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95pt" o:ole="">
            <v:imagedata r:id="rId12" o:title=""/>
          </v:shape>
          <o:OLEObject Type="Embed" ProgID="PowerPoint.Show.12" ShapeID="_x0000_i1025" DrawAspect="Icon" ObjectID="_1467718733" r:id="rId13"/>
        </w:object>
      </w:r>
    </w:p>
    <w:p w:rsidR="005E4784" w:rsidRDefault="005E4784" w:rsidP="005E4784">
      <w:pPr>
        <w:pStyle w:val="Heading2"/>
      </w:pPr>
      <w:r>
        <w:lastRenderedPageBreak/>
        <w:t>The agenda was reviewed.  Minutes from the 02-May-2014 face-to-face meeting were discussed.</w:t>
      </w:r>
    </w:p>
    <w:p w:rsidR="005D2AF0" w:rsidRPr="007C62E5" w:rsidRDefault="005E4784" w:rsidP="005E4784">
      <w:pPr>
        <w:pStyle w:val="Heading2"/>
        <w:numPr>
          <w:ilvl w:val="0"/>
          <w:numId w:val="0"/>
        </w:numPr>
        <w:ind w:left="720"/>
      </w:pPr>
      <w:r>
        <w:t>Motion made by Steve Niedelman and seconded by Ed Engelhard to approve and confirm the May 2014 MMC Minutes.  Motion passed and the May 2014 MMC Minutes are now confirmed.</w:t>
      </w:r>
    </w:p>
    <w:p w:rsidR="00E41FD5" w:rsidRDefault="00E41FD5" w:rsidP="00E41FD5">
      <w:pPr>
        <w:pStyle w:val="Heading1"/>
      </w:pPr>
      <w:r w:rsidRPr="00574814">
        <w:t>R</w:t>
      </w:r>
      <w:r>
        <w:t xml:space="preserve">olling </w:t>
      </w:r>
      <w:r w:rsidRPr="00574814">
        <w:t>A</w:t>
      </w:r>
      <w:r>
        <w:t xml:space="preserve">ction </w:t>
      </w:r>
      <w:r w:rsidRPr="00574814">
        <w:t>I</w:t>
      </w:r>
      <w:r>
        <w:t xml:space="preserve">tem </w:t>
      </w:r>
      <w:r w:rsidRPr="00574814">
        <w:t>L</w:t>
      </w:r>
      <w:r>
        <w:t>ist (RAIL)</w:t>
      </w:r>
    </w:p>
    <w:p w:rsidR="00E41FD5" w:rsidRPr="00E41FD5" w:rsidRDefault="00E41FD5" w:rsidP="00E41FD5">
      <w:pPr>
        <w:pStyle w:val="Body"/>
      </w:pPr>
      <w:r>
        <w:t>The current RAIL was reviewed.  Item #131 is in currently in discussion.  Mark Aubele echoed Ian Simpson’s request from the last several meetings that MedAccred may want to consider a NonDestructive Testing (NDT) Task Group. Bill Dumas also considered that there may be a need for a Printed Boards Task Group in the future.</w:t>
      </w:r>
    </w:p>
    <w:p w:rsidR="00FA0B5E" w:rsidRDefault="005E1B9A" w:rsidP="005E1B9A">
      <w:pPr>
        <w:pStyle w:val="Heading1"/>
      </w:pPr>
      <w:r w:rsidRPr="005E1B9A">
        <w:t>MMC Sub-Team Activities: Recap and Discussion</w:t>
      </w:r>
    </w:p>
    <w:bookmarkStart w:id="1" w:name="_MON_1464611984"/>
    <w:bookmarkEnd w:id="1"/>
    <w:p w:rsidR="00894E49" w:rsidRPr="00894E49" w:rsidRDefault="005C34D6" w:rsidP="00894E49">
      <w:pPr>
        <w:pStyle w:val="Body"/>
      </w:pPr>
      <w:r>
        <w:object w:dxaOrig="1551" w:dyaOrig="1004">
          <v:shape id="_x0000_i1026" type="#_x0000_t75" style="width:77.35pt;height:49.95pt" o:ole="">
            <v:imagedata r:id="rId14" o:title=""/>
          </v:shape>
          <o:OLEObject Type="Embed" ProgID="PowerPoint.Show.12" ShapeID="_x0000_i1026" DrawAspect="Icon" ObjectID="_1467718734" r:id="rId15"/>
        </w:object>
      </w:r>
    </w:p>
    <w:p w:rsidR="005E1B9A" w:rsidRDefault="005E1B9A" w:rsidP="005E1B9A">
      <w:pPr>
        <w:pStyle w:val="Heading2"/>
      </w:pPr>
      <w:r w:rsidRPr="00A55D04">
        <w:t>External Communications and Strategy</w:t>
      </w:r>
    </w:p>
    <w:p w:rsidR="00894E49" w:rsidRDefault="005C34D6" w:rsidP="00894E49">
      <w:pPr>
        <w:pStyle w:val="Body"/>
      </w:pPr>
      <w:r>
        <w:t xml:space="preserve">Justin McCabe gave an update of this team’s activities.  It was noted that Joe Pinto and Simon Adam are in Stuttgart, Germany this week presenting at </w:t>
      </w:r>
      <w:proofErr w:type="spellStart"/>
      <w:r>
        <w:t>MedTec</w:t>
      </w:r>
      <w:proofErr w:type="spellEnd"/>
      <w:r>
        <w:t xml:space="preserve">.  </w:t>
      </w:r>
    </w:p>
    <w:p w:rsidR="005C34D6" w:rsidRDefault="005C34D6" w:rsidP="005C34D6">
      <w:pPr>
        <w:pStyle w:val="Heading2"/>
      </w:pPr>
      <w:r w:rsidRPr="00A55D04">
        <w:t>Program Documents</w:t>
      </w:r>
      <w:r>
        <w:t xml:space="preserve"> </w:t>
      </w:r>
    </w:p>
    <w:p w:rsidR="005C34D6" w:rsidRDefault="005C34D6" w:rsidP="005C34D6">
      <w:pPr>
        <w:pStyle w:val="Body"/>
      </w:pPr>
      <w:r>
        <w:t xml:space="preserve">It was noted that </w:t>
      </w:r>
      <w:r w:rsidR="00950D21">
        <w:t xml:space="preserve">the Program Governing Document, </w:t>
      </w:r>
      <w:r>
        <w:t>PD 1300</w:t>
      </w:r>
      <w:r w:rsidR="00950D21">
        <w:t>,</w:t>
      </w:r>
      <w:r>
        <w:t xml:space="preserve"> is nearing completion.</w:t>
      </w:r>
    </w:p>
    <w:p w:rsidR="004C3869" w:rsidRDefault="004C3869" w:rsidP="004C3869">
      <w:pPr>
        <w:pStyle w:val="Heading2"/>
      </w:pPr>
      <w:r>
        <w:t>MMC Face-to-Face Meetings</w:t>
      </w:r>
    </w:p>
    <w:p w:rsidR="004C3869" w:rsidRDefault="004C3869" w:rsidP="004C3869">
      <w:pPr>
        <w:pStyle w:val="Body"/>
        <w:rPr>
          <w:rStyle w:val="Hyperlink"/>
        </w:rPr>
      </w:pPr>
      <w:r>
        <w:t xml:space="preserve">To date, we have had two face-to-face meetings of the MedAccred Management Council.  The next meeting is scheduled at PRI Headquarters in the fall of 2014.  A registration has been created, so all participants (whether attending in person or via WebEx) are highly encouraged to pre-register for this meeting by using the following link: </w:t>
      </w:r>
      <w:hyperlink r:id="rId16" w:history="1">
        <w:r>
          <w:rPr>
            <w:rStyle w:val="Hyperlink"/>
          </w:rPr>
          <w:t>http://events.constantcontact.com/register/event?llr=t4cxmocab&amp;oeidk=a07e9bcf3ww6ecd9e00</w:t>
        </w:r>
      </w:hyperlink>
    </w:p>
    <w:p w:rsidR="0049744D" w:rsidRPr="0049744D" w:rsidRDefault="0049744D" w:rsidP="004C3869">
      <w:pPr>
        <w:pStyle w:val="Body"/>
      </w:pPr>
      <w:r>
        <w:rPr>
          <w:rStyle w:val="Hyperlink"/>
          <w:i/>
          <w:color w:val="auto"/>
          <w:u w:val="none"/>
        </w:rPr>
        <w:t xml:space="preserve">Important Note: </w:t>
      </w:r>
      <w:r>
        <w:rPr>
          <w:rStyle w:val="Hyperlink"/>
          <w:color w:val="auto"/>
          <w:u w:val="none"/>
        </w:rPr>
        <w:t xml:space="preserve">The meeting date has been changed to </w:t>
      </w:r>
      <w:r w:rsidRPr="0049744D">
        <w:rPr>
          <w:rStyle w:val="Hyperlink"/>
          <w:b/>
          <w:color w:val="auto"/>
        </w:rPr>
        <w:t>October 1, 2014</w:t>
      </w:r>
      <w:r>
        <w:rPr>
          <w:rStyle w:val="Hyperlink"/>
          <w:color w:val="auto"/>
          <w:u w:val="none"/>
        </w:rPr>
        <w:t>.</w:t>
      </w:r>
    </w:p>
    <w:p w:rsidR="00FA0B5E" w:rsidRDefault="005E1B9A" w:rsidP="00FA0B5E">
      <w:pPr>
        <w:pStyle w:val="Heading1"/>
      </w:pPr>
      <w:r>
        <w:t>TASk group activities</w:t>
      </w:r>
    </w:p>
    <w:bookmarkStart w:id="2" w:name="_MON_1464612726"/>
    <w:bookmarkEnd w:id="2"/>
    <w:p w:rsidR="00775AED" w:rsidRDefault="005C34D6" w:rsidP="00775AED">
      <w:pPr>
        <w:pStyle w:val="Body"/>
      </w:pPr>
      <w:r>
        <w:object w:dxaOrig="1551" w:dyaOrig="1004">
          <v:shape id="_x0000_i1027" type="#_x0000_t75" style="width:77.35pt;height:49.95pt" o:ole="">
            <v:imagedata r:id="rId17" o:title=""/>
          </v:shape>
          <o:OLEObject Type="Embed" ProgID="PowerPoint.Show.12" ShapeID="_x0000_i1027" DrawAspect="Icon" ObjectID="_1467718735" r:id="rId18"/>
        </w:object>
      </w:r>
    </w:p>
    <w:p w:rsidR="00775AED" w:rsidRDefault="00FB522A" w:rsidP="00775AED">
      <w:pPr>
        <w:pStyle w:val="Heading2"/>
      </w:pPr>
      <w:r>
        <w:t>Electronics</w:t>
      </w:r>
      <w:r w:rsidR="00775AED">
        <w:t xml:space="preserve"> – </w:t>
      </w:r>
      <w:r w:rsidR="00180FA6">
        <w:t>Cable &amp; Harness</w:t>
      </w:r>
      <w:r w:rsidR="00437F90">
        <w:t xml:space="preserve"> (</w:t>
      </w:r>
      <w:r w:rsidR="00180FA6">
        <w:t>C&amp;H</w:t>
      </w:r>
      <w:r w:rsidR="00437F90">
        <w:t>)</w:t>
      </w:r>
    </w:p>
    <w:p w:rsidR="00437F90" w:rsidRDefault="00180FA6" w:rsidP="00FB522A">
      <w:pPr>
        <w:pStyle w:val="Body"/>
      </w:pPr>
      <w:r>
        <w:t>This Task Group is holding regular meeting and are making steady progress.</w:t>
      </w:r>
      <w:r w:rsidR="00437F90">
        <w:t xml:space="preserve">  </w:t>
      </w:r>
      <w:r>
        <w:t>They currently expect to have Audit Checklists completed by early November, and plan to contract their first auditor in that same time frame.</w:t>
      </w:r>
    </w:p>
    <w:p w:rsidR="00775AED" w:rsidRDefault="00FB522A" w:rsidP="00775AED">
      <w:pPr>
        <w:pStyle w:val="Heading2"/>
      </w:pPr>
      <w:r>
        <w:t>Electronics</w:t>
      </w:r>
      <w:r w:rsidR="00775AED">
        <w:t xml:space="preserve"> – </w:t>
      </w:r>
      <w:r w:rsidR="00180FA6">
        <w:t>Printed Circuit Board Assembly</w:t>
      </w:r>
      <w:r w:rsidR="00521720">
        <w:t xml:space="preserve"> (</w:t>
      </w:r>
      <w:r w:rsidR="00180FA6">
        <w:t>PCBA</w:t>
      </w:r>
      <w:r w:rsidR="00521720">
        <w:t>)</w:t>
      </w:r>
    </w:p>
    <w:p w:rsidR="00FB522A" w:rsidRPr="00FB522A" w:rsidRDefault="00180FA6" w:rsidP="00FB522A">
      <w:pPr>
        <w:pStyle w:val="Body"/>
      </w:pPr>
      <w:r>
        <w:t>The PCBA group has completed their first pass of the checklist</w:t>
      </w:r>
      <w:r w:rsidR="00FB522A">
        <w:t>.</w:t>
      </w:r>
      <w:r>
        <w:t xml:space="preserve"> A meeting is scheduled this week to develop a go-forward plan.  Current estimated completion date is August </w:t>
      </w:r>
      <w:proofErr w:type="gramStart"/>
      <w:r>
        <w:t>2014,</w:t>
      </w:r>
      <w:proofErr w:type="gramEnd"/>
      <w:r>
        <w:t xml:space="preserve"> however it will depend on readiness for audit scheduling.</w:t>
      </w:r>
    </w:p>
    <w:p w:rsidR="00775AED" w:rsidRDefault="00FB522A" w:rsidP="00775AED">
      <w:pPr>
        <w:pStyle w:val="Heading2"/>
      </w:pPr>
      <w:r>
        <w:lastRenderedPageBreak/>
        <w:t>Heat Treating</w:t>
      </w:r>
      <w:r w:rsidR="00521720">
        <w:t xml:space="preserve"> </w:t>
      </w:r>
      <w:r w:rsidR="00180FA6">
        <w:t>(HT)</w:t>
      </w:r>
    </w:p>
    <w:p w:rsidR="00180FA6" w:rsidRDefault="00180FA6" w:rsidP="00180FA6">
      <w:pPr>
        <w:pStyle w:val="Body"/>
      </w:pPr>
      <w:r>
        <w:t>The HT Task Group is gaining participation, and they have elected a Chairperson, Bruce Dall</w:t>
      </w:r>
      <w:r w:rsidR="004B768C">
        <w:t xml:space="preserve"> from Stryker</w:t>
      </w:r>
      <w:r>
        <w:t>.  Estimated date of completion for the checklist is late June.  Additionally, there are plans to take AMS 2750</w:t>
      </w:r>
      <w:r w:rsidR="00950D21">
        <w:t>,</w:t>
      </w:r>
      <w:r>
        <w:t xml:space="preserve"> </w:t>
      </w:r>
      <w:r w:rsidR="00950D21">
        <w:t xml:space="preserve">and possibly also 2759, </w:t>
      </w:r>
      <w:r>
        <w:t>to the FDA for inclusion on the list of approved standards once the Task Group is functioning in an official capacity.</w:t>
      </w:r>
    </w:p>
    <w:p w:rsidR="00180FA6" w:rsidRPr="00437F90" w:rsidRDefault="00180FA6" w:rsidP="00180FA6">
      <w:pPr>
        <w:pStyle w:val="Body"/>
      </w:pPr>
      <w:r>
        <w:t>It was noted that the process to get a standard approved by the FDA could be a lengthy one, and therefore the group may want to consider putting AMS 2750 forward sooner than originally planned</w:t>
      </w:r>
      <w:r w:rsidR="00950D21">
        <w:t xml:space="preserve"> to avoid a work stoppage.  </w:t>
      </w:r>
    </w:p>
    <w:p w:rsidR="00775AED" w:rsidRDefault="00FB522A" w:rsidP="00775AED">
      <w:pPr>
        <w:pStyle w:val="Heading2"/>
      </w:pPr>
      <w:r>
        <w:t>Sterilization</w:t>
      </w:r>
      <w:r w:rsidR="00950D21">
        <w:t xml:space="preserve"> (STN)</w:t>
      </w:r>
    </w:p>
    <w:p w:rsidR="00E40187" w:rsidRPr="00E40187" w:rsidRDefault="00950D21" w:rsidP="00E40187">
      <w:pPr>
        <w:pStyle w:val="Body"/>
      </w:pPr>
      <w:r>
        <w:t>The STN Group had a face-to-face meeting in mid-May, and good progress was made during this meeting.  The Task Group’s next meeting is a teleconference call scheduled for tomorrow, 03-Jun-2014.  Their estimated completion date at this time is October.</w:t>
      </w:r>
    </w:p>
    <w:p w:rsidR="00FB522A" w:rsidRDefault="00FB522A" w:rsidP="00FB522A">
      <w:pPr>
        <w:pStyle w:val="Heading2"/>
      </w:pPr>
      <w:r>
        <w:t>Welding</w:t>
      </w:r>
      <w:r w:rsidR="00950D21">
        <w:t xml:space="preserve"> (WLD)</w:t>
      </w:r>
    </w:p>
    <w:p w:rsidR="00E40187" w:rsidRDefault="0032230E" w:rsidP="00950D21">
      <w:pPr>
        <w:pStyle w:val="Body"/>
      </w:pPr>
      <w:r>
        <w:t xml:space="preserve">The </w:t>
      </w:r>
      <w:r w:rsidR="00950D21">
        <w:t>WLD</w:t>
      </w:r>
      <w:r>
        <w:t xml:space="preserve"> Task Group </w:t>
      </w:r>
      <w:r w:rsidR="00950D21">
        <w:t>has completed three checklist drafts and they are planning for a test audit to be conducted</w:t>
      </w:r>
      <w:r w:rsidR="00E40187">
        <w:t>.</w:t>
      </w:r>
      <w:r w:rsidR="00950D21">
        <w:t xml:space="preserve">  Estimated completion date is late July.  Two auditor candidates are in the review process.</w:t>
      </w:r>
      <w:r w:rsidR="00457DB8">
        <w:t xml:space="preserve">  </w:t>
      </w:r>
    </w:p>
    <w:p w:rsidR="00FA0B5E" w:rsidRDefault="00950D21" w:rsidP="00775AED">
      <w:pPr>
        <w:pStyle w:val="Heading1"/>
      </w:pPr>
      <w:r>
        <w:t>Other business and open discussion</w:t>
      </w:r>
    </w:p>
    <w:p w:rsidR="00F121E4" w:rsidRDefault="00950D21" w:rsidP="00FD28E4">
      <w:pPr>
        <w:pStyle w:val="Heading2"/>
      </w:pPr>
      <w:r>
        <w:t>The completion dates within the Task Groups are approaching very rapidly</w:t>
      </w:r>
      <w:r w:rsidR="00F121E4">
        <w:t>.</w:t>
      </w:r>
      <w:r>
        <w:t xml:space="preserve">  There is some concern with losing momentum during the period of time between completion of the audit criteria and the commencement of supplier audits. OEMs and Subscribers may want to begin thinking about what Med</w:t>
      </w:r>
      <w:r w:rsidR="00FD28E4">
        <w:t xml:space="preserve">Accred will look like within their companies.  Additionally, if anyone knows of any Suppliers who would be good candidates to conduct some of the first audits, please contact Justin or </w:t>
      </w:r>
      <w:proofErr w:type="spellStart"/>
      <w:r w:rsidR="00FD28E4">
        <w:t>Bekah</w:t>
      </w:r>
      <w:proofErr w:type="spellEnd"/>
      <w:r w:rsidR="00FD28E4">
        <w:t xml:space="preserve"> so those Suppliers can begin the education process on how to prepare for an audit.</w:t>
      </w:r>
    </w:p>
    <w:p w:rsidR="00FD28E4" w:rsidRPr="00F121E4" w:rsidRDefault="00FD28E4" w:rsidP="00FD28E4">
      <w:pPr>
        <w:pStyle w:val="Heading2"/>
      </w:pPr>
      <w:r>
        <w:t xml:space="preserve">DePuy has become </w:t>
      </w:r>
      <w:proofErr w:type="spellStart"/>
      <w:r>
        <w:t>MedAccred’s</w:t>
      </w:r>
      <w:proofErr w:type="spellEnd"/>
      <w:r>
        <w:t xml:space="preserve"> second official program Subscriber.  Thank you and welcome to the DePuy team.</w:t>
      </w:r>
    </w:p>
    <w:p w:rsidR="00C638C4" w:rsidRDefault="00C638C4" w:rsidP="00C638C4">
      <w:pPr>
        <w:pStyle w:val="Heading1"/>
        <w:rPr>
          <w:rFonts w:cs="Arial"/>
        </w:rPr>
      </w:pPr>
      <w:r>
        <w:rPr>
          <w:rFonts w:cs="Arial"/>
        </w:rPr>
        <w:t>Rolling Action Item List (RAIL) Review</w:t>
      </w:r>
    </w:p>
    <w:p w:rsidR="00C638C4" w:rsidRPr="00C638C4" w:rsidRDefault="00FD28E4" w:rsidP="00A9693C">
      <w:pPr>
        <w:pStyle w:val="Body"/>
      </w:pPr>
      <w:r>
        <w:t>There were no additional actions recorded during this meeting.  Please find the current RAIL attached below</w:t>
      </w:r>
      <w:r w:rsidR="00A9693C">
        <w:t>.</w:t>
      </w:r>
    </w:p>
    <w:p w:rsidR="00FA0B5E" w:rsidRDefault="00FA0B5E" w:rsidP="00272E48">
      <w:r>
        <w:t xml:space="preserve">ADJOURNMENT – </w:t>
      </w:r>
      <w:r w:rsidR="00C638C4">
        <w:t>0</w:t>
      </w:r>
      <w:r w:rsidR="00FD28E4">
        <w:t>2</w:t>
      </w:r>
      <w:r w:rsidR="00C638C4">
        <w:t>-</w:t>
      </w:r>
      <w:r w:rsidR="00FD28E4">
        <w:t>Jun</w:t>
      </w:r>
      <w:r w:rsidR="00C638C4">
        <w:t>-2014</w:t>
      </w:r>
      <w:r w:rsidR="001B74B8">
        <w:t xml:space="preserve"> – Meeting w</w:t>
      </w:r>
      <w:r w:rsidR="00FD28E4">
        <w:t>as adjourned at 10</w:t>
      </w:r>
      <w:r w:rsidR="001B74B8">
        <w:t>:</w:t>
      </w:r>
      <w:r w:rsidR="00FD28E4">
        <w:t>45</w:t>
      </w:r>
      <w:r>
        <w:t xml:space="preserve"> </w:t>
      </w:r>
      <w:r w:rsidR="00FD28E4">
        <w:t>a</w:t>
      </w:r>
      <w:r>
        <w:t>.m.</w:t>
      </w:r>
    </w:p>
    <w:p w:rsidR="00FA0B5E" w:rsidRDefault="00FA0B5E" w:rsidP="00272E48">
      <w:pPr>
        <w:pStyle w:val="Body"/>
      </w:pPr>
      <w:r>
        <w:t xml:space="preserve">Minutes Prepared by: </w:t>
      </w:r>
      <w:r w:rsidR="00C638C4">
        <w:t>Kellie O’Connor,</w:t>
      </w:r>
      <w:r>
        <w:t xml:space="preserve"> </w:t>
      </w:r>
      <w:r w:rsidR="00C638C4">
        <w:t>koconnor@p-r-i.org</w:t>
      </w:r>
    </w:p>
    <w:p w:rsidR="00AB069B" w:rsidRDefault="00C638C4" w:rsidP="00272E48">
      <w:r>
        <w:t xml:space="preserve">RAIL: </w:t>
      </w:r>
    </w:p>
    <w:p w:rsidR="00FA0B5E" w:rsidRDefault="00FD28E4" w:rsidP="00FA0B5E">
      <w:r>
        <w:object w:dxaOrig="1551" w:dyaOrig="1004">
          <v:shape id="_x0000_i1028" type="#_x0000_t75" style="width:77.35pt;height:49.95pt" o:ole="">
            <v:imagedata r:id="rId19" o:title=""/>
          </v:shape>
          <o:OLEObject Type="Embed" ProgID="Excel.Sheet.12" ShapeID="_x0000_i1028" DrawAspect="Icon" ObjectID="_1467718736" r:id="rId20"/>
        </w:object>
      </w:r>
    </w:p>
    <w:p w:rsidR="00E61ABB" w:rsidRDefault="00CA091C" w:rsidP="00E51455">
      <w:pPr>
        <w:pStyle w:val="Body"/>
      </w:pPr>
    </w:p>
    <w:sectPr w:rsidR="00E61ABB" w:rsidSect="00866C8D">
      <w:headerReference w:type="even" r:id="rId21"/>
      <w:headerReference w:type="default" r:id="rId22"/>
      <w:headerReference w:type="first" r:id="rId2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0BE" w:rsidRDefault="002A70BE" w:rsidP="00FC3F1E">
      <w:pPr>
        <w:spacing w:after="0"/>
      </w:pPr>
      <w:r>
        <w:separator/>
      </w:r>
    </w:p>
  </w:endnote>
  <w:endnote w:type="continuationSeparator" w:id="0">
    <w:p w:rsidR="002A70BE" w:rsidRDefault="002A70BE"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0BE" w:rsidRDefault="002A70BE" w:rsidP="00FC3F1E">
      <w:pPr>
        <w:spacing w:after="0"/>
      </w:pPr>
      <w:r>
        <w:separator/>
      </w:r>
    </w:p>
  </w:footnote>
  <w:footnote w:type="continuationSeparator" w:id="0">
    <w:p w:rsidR="002A70BE" w:rsidRDefault="002A70BE" w:rsidP="00FC3F1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747" w:rsidRDefault="00CA091C">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68393"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F1E" w:rsidRDefault="004262B8">
    <w:pPr>
      <w:pStyle w:val="Header"/>
    </w:pPr>
    <w:r>
      <w:rPr>
        <w:noProof/>
      </w:rPr>
      <w:drawing>
        <wp:anchor distT="0" distB="0" distL="114300" distR="114300" simplePos="0" relativeHeight="251666432" behindDoc="1" locked="0" layoutInCell="1" allowOverlap="1" wp14:editId="15BACDD4">
          <wp:simplePos x="0" y="0"/>
          <wp:positionH relativeFrom="column">
            <wp:posOffset>-638175</wp:posOffset>
          </wp:positionH>
          <wp:positionV relativeFrom="paragraph">
            <wp:posOffset>-114300</wp:posOffset>
          </wp:positionV>
          <wp:extent cx="2529840" cy="487680"/>
          <wp:effectExtent l="0" t="0" r="381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984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91C">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68394"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rsidR="007C62E5">
      <w:t xml:space="preserve">MEDACCRED </w:t>
    </w:r>
    <w:r>
      <w:t>MANAGEMENT COUNCIL</w:t>
    </w:r>
  </w:p>
  <w:p w:rsidR="00FC3F1E" w:rsidRDefault="007879E2">
    <w:pPr>
      <w:pStyle w:val="Header"/>
    </w:pPr>
    <w:r>
      <w:t>JUNE</w:t>
    </w:r>
    <w:r w:rsidR="004262B8">
      <w:t xml:space="preserve"> 2014</w:t>
    </w:r>
  </w:p>
  <w:p w:rsidR="00FC3F1E" w:rsidRDefault="00BE288D">
    <w:pPr>
      <w:pStyle w:val="Header"/>
    </w:pPr>
    <w:r>
      <w:t>CONFIRMED</w:t>
    </w:r>
    <w:r w:rsidR="004262B8">
      <w:t xml:space="preserve"> MINUTES</w:t>
    </w:r>
  </w:p>
  <w:p w:rsidR="00BE288D" w:rsidRDefault="00BE28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747" w:rsidRDefault="00CA091C">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68392"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07BCB"/>
    <w:multiLevelType w:val="hybridMultilevel"/>
    <w:tmpl w:val="3B906956"/>
    <w:lvl w:ilvl="0" w:tplc="939AE9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342B20C3"/>
    <w:multiLevelType w:val="hybridMultilevel"/>
    <w:tmpl w:val="1C400C56"/>
    <w:lvl w:ilvl="0" w:tplc="F8E2BA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3">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60BA185C"/>
    <w:multiLevelType w:val="hybridMultilevel"/>
    <w:tmpl w:val="64EAD6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65AD6CB7"/>
    <w:multiLevelType w:val="hybridMultilevel"/>
    <w:tmpl w:val="3BB85050"/>
    <w:lvl w:ilvl="0" w:tplc="7206DD5C">
      <w:start w:val="1"/>
      <w:numFmt w:val="decimal"/>
      <w:lvlText w:val="%1.0"/>
      <w:lvlJc w:val="left"/>
      <w:pPr>
        <w:tabs>
          <w:tab w:val="num" w:pos="990"/>
        </w:tabs>
        <w:ind w:left="990" w:hanging="360"/>
      </w:pPr>
      <w:rPr>
        <w:rFonts w:hint="default"/>
      </w:rPr>
    </w:lvl>
    <w:lvl w:ilvl="1" w:tplc="F8FA26F8">
      <w:start w:val="1"/>
      <w:numFmt w:val="lowerLetter"/>
      <w:lvlText w:val="%2)"/>
      <w:lvlJc w:val="left"/>
      <w:pPr>
        <w:tabs>
          <w:tab w:val="num" w:pos="630"/>
        </w:tabs>
        <w:ind w:left="630" w:firstLine="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6">
    <w:nsid w:val="6DEC3F3A"/>
    <w:multiLevelType w:val="hybridMultilevel"/>
    <w:tmpl w:val="98544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4"/>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B5E"/>
    <w:rsid w:val="00011EA4"/>
    <w:rsid w:val="000339E6"/>
    <w:rsid w:val="00042C48"/>
    <w:rsid w:val="00097EDF"/>
    <w:rsid w:val="000D6A89"/>
    <w:rsid w:val="00115915"/>
    <w:rsid w:val="0012238B"/>
    <w:rsid w:val="00124FD1"/>
    <w:rsid w:val="00157ACD"/>
    <w:rsid w:val="001703B2"/>
    <w:rsid w:val="00180FA6"/>
    <w:rsid w:val="001819EC"/>
    <w:rsid w:val="001A1215"/>
    <w:rsid w:val="001B74B8"/>
    <w:rsid w:val="00206E22"/>
    <w:rsid w:val="002266B7"/>
    <w:rsid w:val="00231248"/>
    <w:rsid w:val="00237FE9"/>
    <w:rsid w:val="002529C7"/>
    <w:rsid w:val="00272E48"/>
    <w:rsid w:val="00284747"/>
    <w:rsid w:val="002A70BE"/>
    <w:rsid w:val="002E76CA"/>
    <w:rsid w:val="002F17EC"/>
    <w:rsid w:val="00307BC8"/>
    <w:rsid w:val="0032230E"/>
    <w:rsid w:val="00330346"/>
    <w:rsid w:val="003530A7"/>
    <w:rsid w:val="003B5FCD"/>
    <w:rsid w:val="003E3DEA"/>
    <w:rsid w:val="003F711A"/>
    <w:rsid w:val="00422CD3"/>
    <w:rsid w:val="004262B8"/>
    <w:rsid w:val="00427688"/>
    <w:rsid w:val="00437F90"/>
    <w:rsid w:val="00457DB8"/>
    <w:rsid w:val="0049744D"/>
    <w:rsid w:val="004A0807"/>
    <w:rsid w:val="004B17F7"/>
    <w:rsid w:val="004B768C"/>
    <w:rsid w:val="004C3869"/>
    <w:rsid w:val="004D2E91"/>
    <w:rsid w:val="004D675F"/>
    <w:rsid w:val="00506EE2"/>
    <w:rsid w:val="00516CBC"/>
    <w:rsid w:val="00521720"/>
    <w:rsid w:val="0054031A"/>
    <w:rsid w:val="00561AAD"/>
    <w:rsid w:val="00564445"/>
    <w:rsid w:val="0058169E"/>
    <w:rsid w:val="005C34D6"/>
    <w:rsid w:val="005D2AF0"/>
    <w:rsid w:val="005D7349"/>
    <w:rsid w:val="005E1B9A"/>
    <w:rsid w:val="005E4784"/>
    <w:rsid w:val="00605123"/>
    <w:rsid w:val="00693DCF"/>
    <w:rsid w:val="006A5D48"/>
    <w:rsid w:val="006B28FF"/>
    <w:rsid w:val="006C3D6D"/>
    <w:rsid w:val="006E5258"/>
    <w:rsid w:val="00703320"/>
    <w:rsid w:val="0071694C"/>
    <w:rsid w:val="0072739C"/>
    <w:rsid w:val="00751B60"/>
    <w:rsid w:val="00775AED"/>
    <w:rsid w:val="007879E2"/>
    <w:rsid w:val="007C62E5"/>
    <w:rsid w:val="007D7046"/>
    <w:rsid w:val="007D7065"/>
    <w:rsid w:val="007F7E08"/>
    <w:rsid w:val="00866C8D"/>
    <w:rsid w:val="00876970"/>
    <w:rsid w:val="00894E49"/>
    <w:rsid w:val="0089695B"/>
    <w:rsid w:val="008F6DA7"/>
    <w:rsid w:val="009311E3"/>
    <w:rsid w:val="00950D21"/>
    <w:rsid w:val="00951D02"/>
    <w:rsid w:val="009562DC"/>
    <w:rsid w:val="00965946"/>
    <w:rsid w:val="009B1C23"/>
    <w:rsid w:val="009E2FBB"/>
    <w:rsid w:val="00A01EEA"/>
    <w:rsid w:val="00A05F79"/>
    <w:rsid w:val="00A178D3"/>
    <w:rsid w:val="00A82224"/>
    <w:rsid w:val="00A9693C"/>
    <w:rsid w:val="00AB069B"/>
    <w:rsid w:val="00AC327C"/>
    <w:rsid w:val="00AF7492"/>
    <w:rsid w:val="00B40532"/>
    <w:rsid w:val="00B5200D"/>
    <w:rsid w:val="00B568DE"/>
    <w:rsid w:val="00B957DA"/>
    <w:rsid w:val="00BE288D"/>
    <w:rsid w:val="00BF2EB8"/>
    <w:rsid w:val="00C10ADD"/>
    <w:rsid w:val="00C5611F"/>
    <w:rsid w:val="00C576C6"/>
    <w:rsid w:val="00C638C4"/>
    <w:rsid w:val="00C7478F"/>
    <w:rsid w:val="00CA091C"/>
    <w:rsid w:val="00CA5F89"/>
    <w:rsid w:val="00CC4718"/>
    <w:rsid w:val="00CF0513"/>
    <w:rsid w:val="00CF0A55"/>
    <w:rsid w:val="00CF6A99"/>
    <w:rsid w:val="00D14F8E"/>
    <w:rsid w:val="00D25703"/>
    <w:rsid w:val="00D70E18"/>
    <w:rsid w:val="00DF00D7"/>
    <w:rsid w:val="00DF4170"/>
    <w:rsid w:val="00E40187"/>
    <w:rsid w:val="00E41FD5"/>
    <w:rsid w:val="00E5075D"/>
    <w:rsid w:val="00E51455"/>
    <w:rsid w:val="00E576FB"/>
    <w:rsid w:val="00E8613F"/>
    <w:rsid w:val="00E93745"/>
    <w:rsid w:val="00ED0874"/>
    <w:rsid w:val="00F105E5"/>
    <w:rsid w:val="00F121E4"/>
    <w:rsid w:val="00F355F8"/>
    <w:rsid w:val="00F44C9E"/>
    <w:rsid w:val="00F76453"/>
    <w:rsid w:val="00F876F6"/>
    <w:rsid w:val="00FA0B5E"/>
    <w:rsid w:val="00FB522A"/>
    <w:rsid w:val="00FC3F1E"/>
    <w:rsid w:val="00FD28E4"/>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character" w:styleId="CommentReference">
    <w:name w:val="annotation reference"/>
    <w:basedOn w:val="DefaultParagraphFont"/>
    <w:uiPriority w:val="99"/>
    <w:semiHidden/>
    <w:unhideWhenUsed/>
    <w:rsid w:val="002E76CA"/>
    <w:rPr>
      <w:sz w:val="16"/>
      <w:szCs w:val="16"/>
    </w:rPr>
  </w:style>
  <w:style w:type="paragraph" w:styleId="CommentText">
    <w:name w:val="annotation text"/>
    <w:basedOn w:val="Normal"/>
    <w:link w:val="CommentTextChar"/>
    <w:uiPriority w:val="99"/>
    <w:semiHidden/>
    <w:unhideWhenUsed/>
    <w:rsid w:val="002E76CA"/>
    <w:rPr>
      <w:szCs w:val="20"/>
    </w:rPr>
  </w:style>
  <w:style w:type="character" w:customStyle="1" w:styleId="CommentTextChar">
    <w:name w:val="Comment Text Char"/>
    <w:basedOn w:val="DefaultParagraphFont"/>
    <w:link w:val="CommentText"/>
    <w:uiPriority w:val="99"/>
    <w:semiHidden/>
    <w:rsid w:val="002E76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E76CA"/>
    <w:rPr>
      <w:b/>
      <w:bCs/>
    </w:rPr>
  </w:style>
  <w:style w:type="character" w:customStyle="1" w:styleId="CommentSubjectChar">
    <w:name w:val="Comment Subject Char"/>
    <w:basedOn w:val="CommentTextChar"/>
    <w:link w:val="CommentSubject"/>
    <w:uiPriority w:val="99"/>
    <w:semiHidden/>
    <w:rsid w:val="002E76CA"/>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character" w:styleId="CommentReference">
    <w:name w:val="annotation reference"/>
    <w:basedOn w:val="DefaultParagraphFont"/>
    <w:uiPriority w:val="99"/>
    <w:semiHidden/>
    <w:unhideWhenUsed/>
    <w:rsid w:val="002E76CA"/>
    <w:rPr>
      <w:sz w:val="16"/>
      <w:szCs w:val="16"/>
    </w:rPr>
  </w:style>
  <w:style w:type="paragraph" w:styleId="CommentText">
    <w:name w:val="annotation text"/>
    <w:basedOn w:val="Normal"/>
    <w:link w:val="CommentTextChar"/>
    <w:uiPriority w:val="99"/>
    <w:semiHidden/>
    <w:unhideWhenUsed/>
    <w:rsid w:val="002E76CA"/>
    <w:rPr>
      <w:szCs w:val="20"/>
    </w:rPr>
  </w:style>
  <w:style w:type="character" w:customStyle="1" w:styleId="CommentTextChar">
    <w:name w:val="Comment Text Char"/>
    <w:basedOn w:val="DefaultParagraphFont"/>
    <w:link w:val="CommentText"/>
    <w:uiPriority w:val="99"/>
    <w:semiHidden/>
    <w:rsid w:val="002E76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E76CA"/>
    <w:rPr>
      <w:b/>
      <w:bCs/>
    </w:rPr>
  </w:style>
  <w:style w:type="character" w:customStyle="1" w:styleId="CommentSubjectChar">
    <w:name w:val="Comment Subject Char"/>
    <w:basedOn w:val="CommentTextChar"/>
    <w:link w:val="CommentSubject"/>
    <w:uiPriority w:val="99"/>
    <w:semiHidden/>
    <w:rsid w:val="002E76C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43625">
      <w:bodyDiv w:val="1"/>
      <w:marLeft w:val="0"/>
      <w:marRight w:val="0"/>
      <w:marTop w:val="0"/>
      <w:marBottom w:val="0"/>
      <w:divBdr>
        <w:top w:val="none" w:sz="0" w:space="0" w:color="auto"/>
        <w:left w:val="none" w:sz="0" w:space="0" w:color="auto"/>
        <w:bottom w:val="none" w:sz="0" w:space="0" w:color="auto"/>
        <w:right w:val="none" w:sz="0" w:space="0" w:color="auto"/>
      </w:divBdr>
    </w:div>
    <w:div w:id="933366693">
      <w:bodyDiv w:val="1"/>
      <w:marLeft w:val="0"/>
      <w:marRight w:val="0"/>
      <w:marTop w:val="0"/>
      <w:marBottom w:val="0"/>
      <w:divBdr>
        <w:top w:val="none" w:sz="0" w:space="0" w:color="auto"/>
        <w:left w:val="none" w:sz="0" w:space="0" w:color="auto"/>
        <w:bottom w:val="none" w:sz="0" w:space="0" w:color="auto"/>
        <w:right w:val="none" w:sz="0" w:space="0" w:color="auto"/>
      </w:divBdr>
    </w:div>
    <w:div w:id="991524914">
      <w:bodyDiv w:val="1"/>
      <w:marLeft w:val="0"/>
      <w:marRight w:val="0"/>
      <w:marTop w:val="0"/>
      <w:marBottom w:val="0"/>
      <w:divBdr>
        <w:top w:val="none" w:sz="0" w:space="0" w:color="auto"/>
        <w:left w:val="none" w:sz="0" w:space="0" w:color="auto"/>
        <w:bottom w:val="none" w:sz="0" w:space="0" w:color="auto"/>
        <w:right w:val="none" w:sz="0" w:space="0" w:color="auto"/>
      </w:divBdr>
    </w:div>
    <w:div w:id="1210606800">
      <w:bodyDiv w:val="1"/>
      <w:marLeft w:val="0"/>
      <w:marRight w:val="0"/>
      <w:marTop w:val="0"/>
      <w:marBottom w:val="0"/>
      <w:divBdr>
        <w:top w:val="none" w:sz="0" w:space="0" w:color="auto"/>
        <w:left w:val="none" w:sz="0" w:space="0" w:color="auto"/>
        <w:bottom w:val="none" w:sz="0" w:space="0" w:color="auto"/>
        <w:right w:val="none" w:sz="0" w:space="0" w:color="auto"/>
      </w:divBdr>
    </w:div>
    <w:div w:id="152528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PowerPoint_Presentation1.pptx"/><Relationship Id="rId18" Type="http://schemas.openxmlformats.org/officeDocument/2006/relationships/package" Target="embeddings/Microsoft_PowerPoint_Presentation3.pptx"/><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events.constantcontact.com/register/event?llr=t4cxmocab&amp;oeidk=a07e9bcf3ww6ecd9e00" TargetMode="External"/><Relationship Id="rId20" Type="http://schemas.openxmlformats.org/officeDocument/2006/relationships/package" Target="embeddings/Microsoft_Excel_Worksheet4.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PowerPoint_Presentation2.pptx"/><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3.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50DEBC-E37D-4BB4-A926-E5C735EEA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Pages>
  <Words>832</Words>
  <Characters>4748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5569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Kellie O'Connor</cp:lastModifiedBy>
  <cp:revision>10</cp:revision>
  <dcterms:created xsi:type="dcterms:W3CDTF">2014-05-21T14:01:00Z</dcterms:created>
  <dcterms:modified xsi:type="dcterms:W3CDTF">2014-07-24T18:52:00Z</dcterms:modified>
</cp:coreProperties>
</file>