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7D897C" w14:textId="34337115" w:rsidR="00FA0B5E" w:rsidRPr="00FC3F1E" w:rsidRDefault="00A01EEA" w:rsidP="00FC3F1E">
      <w:pPr>
        <w:spacing w:after="0"/>
        <w:jc w:val="center"/>
        <w:rPr>
          <w:b/>
        </w:rPr>
      </w:pPr>
      <w:r>
        <w:rPr>
          <w:b/>
        </w:rPr>
        <w:t xml:space="preserve"> </w:t>
      </w:r>
      <w:bookmarkStart w:id="0" w:name="_GoBack"/>
      <w:bookmarkEnd w:id="0"/>
      <w:r w:rsidR="00FA0B5E" w:rsidRPr="00FC3F1E">
        <w:rPr>
          <w:b/>
        </w:rPr>
        <w:t>CONFIRMED MINUTES</w:t>
      </w:r>
    </w:p>
    <w:p w14:paraId="267D897D" w14:textId="4774DDD9" w:rsidR="00FA0B5E" w:rsidRPr="00FC3F1E" w:rsidRDefault="0045508B" w:rsidP="00FC3F1E">
      <w:pPr>
        <w:spacing w:after="0"/>
        <w:jc w:val="center"/>
        <w:rPr>
          <w:b/>
        </w:rPr>
      </w:pPr>
      <w:r>
        <w:rPr>
          <w:b/>
        </w:rPr>
        <w:t>JUNE 22 – 24</w:t>
      </w:r>
      <w:r w:rsidR="00C8376B" w:rsidRPr="00C8376B">
        <w:rPr>
          <w:b/>
        </w:rPr>
        <w:t xml:space="preserve">, 2015 </w:t>
      </w:r>
    </w:p>
    <w:p w14:paraId="267D897E" w14:textId="696FA439" w:rsidR="00FA0B5E" w:rsidRPr="00FC3F1E" w:rsidRDefault="00C8376B" w:rsidP="007F7E08">
      <w:pPr>
        <w:jc w:val="center"/>
        <w:rPr>
          <w:b/>
        </w:rPr>
      </w:pPr>
      <w:r w:rsidRPr="00C8376B">
        <w:rPr>
          <w:b/>
        </w:rPr>
        <w:t xml:space="preserve">MONTREAL, QUEBEC, CANADA </w:t>
      </w:r>
    </w:p>
    <w:p w14:paraId="267D897F" w14:textId="77777777" w:rsidR="00FA0B5E" w:rsidRPr="00FC3F1E" w:rsidRDefault="00FA0B5E" w:rsidP="00FA0B5E">
      <w:pPr>
        <w:rPr>
          <w:b/>
        </w:rPr>
      </w:pPr>
      <w:r w:rsidRPr="00FC3F1E">
        <w:rPr>
          <w:b/>
        </w:rPr>
        <w:t>These minutes are not final until confirmed by the Task Group in writing or by vote at a subsequent meeting. Information herein does not constitute a communication or recommendation from the Task Group and shall not be considered as such by any agency.</w:t>
      </w:r>
    </w:p>
    <w:p w14:paraId="267D8980" w14:textId="757ECB36" w:rsidR="00FA0B5E" w:rsidRPr="00FC3F1E" w:rsidRDefault="00C8376B" w:rsidP="00FA0B5E">
      <w:pPr>
        <w:rPr>
          <w:b/>
          <w:u w:val="single"/>
        </w:rPr>
      </w:pPr>
      <w:r w:rsidRPr="00C8376B">
        <w:rPr>
          <w:b/>
          <w:u w:val="single"/>
        </w:rPr>
        <w:t>MOND</w:t>
      </w:r>
      <w:r w:rsidR="0045508B">
        <w:rPr>
          <w:b/>
          <w:u w:val="single"/>
        </w:rPr>
        <w:t>AY, JUNE 22</w:t>
      </w:r>
      <w:r w:rsidR="000C0D5E">
        <w:rPr>
          <w:b/>
          <w:u w:val="single"/>
        </w:rPr>
        <w:t>, 2015</w:t>
      </w:r>
      <w:r w:rsidR="0045508B">
        <w:rPr>
          <w:b/>
          <w:u w:val="single"/>
        </w:rPr>
        <w:t xml:space="preserve"> to WEDNESDAY, JUNE 24</w:t>
      </w:r>
      <w:r w:rsidRPr="00C8376B">
        <w:rPr>
          <w:b/>
          <w:u w:val="single"/>
        </w:rPr>
        <w:t>, 2015</w:t>
      </w:r>
    </w:p>
    <w:p w14:paraId="267D8981" w14:textId="42DFAFDA" w:rsidR="00FA0B5E" w:rsidRDefault="00FA0B5E" w:rsidP="00FA0B5E">
      <w:pPr>
        <w:pStyle w:val="Heading1"/>
      </w:pPr>
      <w:r>
        <w:t>OPENING COMMENTS</w:t>
      </w:r>
      <w:r w:rsidR="00F157E8">
        <w:t xml:space="preserve"> (daily)</w:t>
      </w:r>
    </w:p>
    <w:p w14:paraId="267D8982" w14:textId="77777777" w:rsidR="00FA0B5E" w:rsidRDefault="00FA0B5E" w:rsidP="00FA0B5E">
      <w:pPr>
        <w:pStyle w:val="Heading2"/>
      </w:pPr>
      <w:r>
        <w:t>Call to Order / Quorum Check</w:t>
      </w:r>
    </w:p>
    <w:p w14:paraId="4AC1D6BC" w14:textId="00DDCB5C" w:rsidR="00F157E8" w:rsidRDefault="00FA0B5E" w:rsidP="00FA0B5E">
      <w:pPr>
        <w:pStyle w:val="Body"/>
      </w:pPr>
      <w:r>
        <w:t xml:space="preserve">The </w:t>
      </w:r>
      <w:r w:rsidR="00F157E8">
        <w:t xml:space="preserve">Measurement &amp; Inspection </w:t>
      </w:r>
      <w:r>
        <w:t>(</w:t>
      </w:r>
      <w:r w:rsidR="00F157E8">
        <w:t xml:space="preserve">M&amp;I) </w:t>
      </w:r>
      <w:r w:rsidR="00A10264">
        <w:t xml:space="preserve">Task Group </w:t>
      </w:r>
      <w:r w:rsidR="00F157E8">
        <w:t xml:space="preserve">(TG) </w:t>
      </w:r>
      <w:r w:rsidR="00F157E8" w:rsidRPr="00F157E8">
        <w:t>was called to order at 8:00 a.m., 22-Jun-2015.</w:t>
      </w:r>
    </w:p>
    <w:p w14:paraId="267D8984" w14:textId="77777777" w:rsidR="00FA0B5E" w:rsidRDefault="00FA0B5E" w:rsidP="00FA0B5E">
      <w:pPr>
        <w:pStyle w:val="Body"/>
      </w:pPr>
      <w:r>
        <w:t>It was verified that only SUBSCRIBER MEMBERS were in attendance during the closed portion of the meeting.</w:t>
      </w:r>
    </w:p>
    <w:p w14:paraId="267D8985" w14:textId="77777777" w:rsidR="00FA0B5E" w:rsidRDefault="00FA0B5E" w:rsidP="00FA0B5E">
      <w:pPr>
        <w:pStyle w:val="Body"/>
      </w:pPr>
      <w:r>
        <w:t>A quorum was established with the following representatives in attendance:</w:t>
      </w:r>
    </w:p>
    <w:p w14:paraId="267D8986" w14:textId="77777777" w:rsidR="00FA0B5E" w:rsidRPr="00272E48" w:rsidRDefault="00FA0B5E" w:rsidP="00272E48">
      <w:pPr>
        <w:pStyle w:val="Body"/>
        <w:keepNext/>
        <w:rPr>
          <w:b/>
          <w:i/>
          <w:u w:val="single"/>
        </w:rPr>
      </w:pPr>
      <w:r w:rsidRPr="00272E48">
        <w:rPr>
          <w:b/>
          <w:i/>
          <w:u w:val="single"/>
        </w:rPr>
        <w:t>Subscriber Members/Participants Present (* Indicates Voting Member)</w:t>
      </w: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368"/>
        <w:gridCol w:w="1620"/>
        <w:gridCol w:w="4860"/>
        <w:gridCol w:w="2160"/>
      </w:tblGrid>
      <w:tr w:rsidR="00E51455" w:rsidRPr="00FA0B5E" w14:paraId="267D898C" w14:textId="77777777" w:rsidTr="00036D30">
        <w:tc>
          <w:tcPr>
            <w:tcW w:w="295" w:type="dxa"/>
          </w:tcPr>
          <w:p w14:paraId="267D8987" w14:textId="77777777" w:rsidR="00FA0B5E" w:rsidRPr="00FA0B5E" w:rsidRDefault="00FA0B5E" w:rsidP="00FA0B5E">
            <w:pPr>
              <w:pStyle w:val="Names"/>
            </w:pPr>
          </w:p>
        </w:tc>
        <w:tc>
          <w:tcPr>
            <w:tcW w:w="1368" w:type="dxa"/>
          </w:tcPr>
          <w:p w14:paraId="267D8988" w14:textId="77777777" w:rsidR="00FA0B5E" w:rsidRPr="00FA0B5E" w:rsidRDefault="00FA0B5E" w:rsidP="00FA0B5E">
            <w:pPr>
              <w:pStyle w:val="Names"/>
            </w:pPr>
            <w:r w:rsidRPr="00FA0B5E">
              <w:t>NAME</w:t>
            </w:r>
          </w:p>
        </w:tc>
        <w:tc>
          <w:tcPr>
            <w:tcW w:w="1620" w:type="dxa"/>
          </w:tcPr>
          <w:p w14:paraId="267D8989" w14:textId="77777777" w:rsidR="00FA0B5E" w:rsidRPr="00FA0B5E" w:rsidRDefault="00FA0B5E" w:rsidP="00FA0B5E">
            <w:pPr>
              <w:pStyle w:val="Names"/>
            </w:pPr>
          </w:p>
        </w:tc>
        <w:tc>
          <w:tcPr>
            <w:tcW w:w="4860" w:type="dxa"/>
          </w:tcPr>
          <w:p w14:paraId="267D898A" w14:textId="77777777" w:rsidR="00FA0B5E" w:rsidRPr="00FA0B5E" w:rsidRDefault="00FA0B5E" w:rsidP="00FA0B5E">
            <w:pPr>
              <w:pStyle w:val="Names"/>
            </w:pPr>
            <w:r w:rsidRPr="00FA0B5E">
              <w:t>COMPANY NAME</w:t>
            </w:r>
          </w:p>
        </w:tc>
        <w:tc>
          <w:tcPr>
            <w:tcW w:w="2160" w:type="dxa"/>
          </w:tcPr>
          <w:p w14:paraId="267D898B" w14:textId="77777777" w:rsidR="00FA0B5E" w:rsidRPr="00FA0B5E" w:rsidRDefault="00FA0B5E" w:rsidP="00FA0B5E">
            <w:pPr>
              <w:pStyle w:val="Names"/>
            </w:pPr>
          </w:p>
        </w:tc>
      </w:tr>
      <w:tr w:rsidR="00E51455" w:rsidRPr="00FA0B5E" w14:paraId="267D8992" w14:textId="77777777" w:rsidTr="00036D30">
        <w:tc>
          <w:tcPr>
            <w:tcW w:w="295" w:type="dxa"/>
          </w:tcPr>
          <w:p w14:paraId="267D898D" w14:textId="77777777" w:rsidR="00FA0B5E" w:rsidRPr="00FA0B5E" w:rsidRDefault="00FA0B5E" w:rsidP="00FA0B5E">
            <w:pPr>
              <w:pStyle w:val="Names"/>
            </w:pPr>
          </w:p>
        </w:tc>
        <w:tc>
          <w:tcPr>
            <w:tcW w:w="1368" w:type="dxa"/>
          </w:tcPr>
          <w:p w14:paraId="267D898E" w14:textId="77777777" w:rsidR="00FA0B5E" w:rsidRPr="00FA0B5E" w:rsidRDefault="00FA0B5E" w:rsidP="00FA0B5E">
            <w:pPr>
              <w:pStyle w:val="Names"/>
            </w:pPr>
          </w:p>
        </w:tc>
        <w:tc>
          <w:tcPr>
            <w:tcW w:w="1620" w:type="dxa"/>
          </w:tcPr>
          <w:p w14:paraId="267D898F" w14:textId="77777777" w:rsidR="00FA0B5E" w:rsidRPr="00FA0B5E" w:rsidRDefault="00FA0B5E" w:rsidP="00FA0B5E">
            <w:pPr>
              <w:pStyle w:val="Names"/>
            </w:pPr>
          </w:p>
        </w:tc>
        <w:tc>
          <w:tcPr>
            <w:tcW w:w="4860" w:type="dxa"/>
          </w:tcPr>
          <w:p w14:paraId="267D8990" w14:textId="77777777" w:rsidR="00FA0B5E" w:rsidRPr="00FA0B5E" w:rsidRDefault="00FA0B5E" w:rsidP="00FA0B5E">
            <w:pPr>
              <w:pStyle w:val="Names"/>
            </w:pPr>
          </w:p>
        </w:tc>
        <w:tc>
          <w:tcPr>
            <w:tcW w:w="2160" w:type="dxa"/>
          </w:tcPr>
          <w:p w14:paraId="267D8991" w14:textId="77777777" w:rsidR="00FA0B5E" w:rsidRPr="00FA0B5E" w:rsidRDefault="00FA0B5E" w:rsidP="00FA0B5E">
            <w:pPr>
              <w:pStyle w:val="Names"/>
            </w:pPr>
          </w:p>
        </w:tc>
      </w:tr>
      <w:tr w:rsidR="008D0C60" w:rsidRPr="00FA0B5E" w14:paraId="19482E93" w14:textId="77777777" w:rsidTr="00036D30">
        <w:tc>
          <w:tcPr>
            <w:tcW w:w="295" w:type="dxa"/>
          </w:tcPr>
          <w:p w14:paraId="5B4E20C0" w14:textId="77777777" w:rsidR="008D0C60" w:rsidRPr="00FA0B5E" w:rsidRDefault="008D0C60" w:rsidP="00FA0B5E">
            <w:pPr>
              <w:pStyle w:val="Names"/>
            </w:pPr>
            <w:r w:rsidRPr="00FA0B5E">
              <w:t>*</w:t>
            </w:r>
          </w:p>
        </w:tc>
        <w:tc>
          <w:tcPr>
            <w:tcW w:w="1368" w:type="dxa"/>
          </w:tcPr>
          <w:p w14:paraId="5F4B3B3E" w14:textId="77777777" w:rsidR="008D0C60" w:rsidRPr="00FA0B5E" w:rsidRDefault="008D0C60" w:rsidP="00FA0B5E">
            <w:pPr>
              <w:pStyle w:val="Names"/>
            </w:pPr>
            <w:r>
              <w:t>Ronan</w:t>
            </w:r>
          </w:p>
        </w:tc>
        <w:tc>
          <w:tcPr>
            <w:tcW w:w="1620" w:type="dxa"/>
          </w:tcPr>
          <w:p w14:paraId="642C9D07" w14:textId="77777777" w:rsidR="008D0C60" w:rsidRPr="00FA0B5E" w:rsidRDefault="008D0C60" w:rsidP="00FA0B5E">
            <w:pPr>
              <w:pStyle w:val="Names"/>
            </w:pPr>
            <w:r>
              <w:t>Cauchy</w:t>
            </w:r>
          </w:p>
        </w:tc>
        <w:tc>
          <w:tcPr>
            <w:tcW w:w="4860" w:type="dxa"/>
          </w:tcPr>
          <w:p w14:paraId="1E90F7C7" w14:textId="77777777" w:rsidR="008D0C60" w:rsidRPr="00FA0B5E" w:rsidRDefault="008D0C60" w:rsidP="00FA0B5E">
            <w:pPr>
              <w:pStyle w:val="Names"/>
            </w:pPr>
            <w:r w:rsidRPr="000C0D5E">
              <w:t>Airbus</w:t>
            </w:r>
          </w:p>
        </w:tc>
        <w:tc>
          <w:tcPr>
            <w:tcW w:w="2160" w:type="dxa"/>
          </w:tcPr>
          <w:p w14:paraId="3A7E45CA" w14:textId="77777777" w:rsidR="008D0C60" w:rsidRPr="00FA0B5E" w:rsidRDefault="008D0C60" w:rsidP="008D0C60">
            <w:pPr>
              <w:pStyle w:val="Names"/>
            </w:pPr>
          </w:p>
        </w:tc>
      </w:tr>
      <w:tr w:rsidR="008D0C60" w:rsidRPr="00FA0B5E" w14:paraId="501C7891" w14:textId="77777777" w:rsidTr="00036D30">
        <w:tc>
          <w:tcPr>
            <w:tcW w:w="295" w:type="dxa"/>
          </w:tcPr>
          <w:p w14:paraId="012F8F3A" w14:textId="77777777" w:rsidR="008D0C60" w:rsidRPr="00FA0B5E" w:rsidRDefault="008D0C60" w:rsidP="00FA0B5E">
            <w:pPr>
              <w:pStyle w:val="Names"/>
            </w:pPr>
            <w:r>
              <w:t>*</w:t>
            </w:r>
          </w:p>
        </w:tc>
        <w:tc>
          <w:tcPr>
            <w:tcW w:w="1368" w:type="dxa"/>
          </w:tcPr>
          <w:p w14:paraId="18966509" w14:textId="77777777" w:rsidR="008D0C60" w:rsidRPr="00FA0B5E" w:rsidRDefault="008D0C60" w:rsidP="00FA0B5E">
            <w:pPr>
              <w:pStyle w:val="Names"/>
            </w:pPr>
            <w:r>
              <w:t xml:space="preserve">Mark </w:t>
            </w:r>
          </w:p>
        </w:tc>
        <w:tc>
          <w:tcPr>
            <w:tcW w:w="1620" w:type="dxa"/>
          </w:tcPr>
          <w:p w14:paraId="5CAED041" w14:textId="77777777" w:rsidR="008D0C60" w:rsidRPr="00FA0B5E" w:rsidRDefault="008D0C60" w:rsidP="00FA0B5E">
            <w:pPr>
              <w:pStyle w:val="Names"/>
            </w:pPr>
            <w:r>
              <w:t>Clark</w:t>
            </w:r>
          </w:p>
        </w:tc>
        <w:tc>
          <w:tcPr>
            <w:tcW w:w="4860" w:type="dxa"/>
          </w:tcPr>
          <w:p w14:paraId="3978259E" w14:textId="77777777" w:rsidR="008D0C60" w:rsidRPr="00FA0B5E" w:rsidRDefault="008D0C60" w:rsidP="009A46F4">
            <w:pPr>
              <w:pStyle w:val="Names"/>
            </w:pPr>
            <w:r>
              <w:t>The Boeing Company</w:t>
            </w:r>
          </w:p>
        </w:tc>
        <w:tc>
          <w:tcPr>
            <w:tcW w:w="2160" w:type="dxa"/>
          </w:tcPr>
          <w:p w14:paraId="5147F205" w14:textId="77777777" w:rsidR="008D0C60" w:rsidRPr="00FA0B5E" w:rsidRDefault="008D0C60" w:rsidP="00FA0B5E">
            <w:pPr>
              <w:pStyle w:val="Names"/>
            </w:pPr>
          </w:p>
        </w:tc>
      </w:tr>
      <w:tr w:rsidR="008D0C60" w:rsidRPr="00FA0B5E" w14:paraId="4B299CFF" w14:textId="77777777" w:rsidTr="00036D30">
        <w:tc>
          <w:tcPr>
            <w:tcW w:w="295" w:type="dxa"/>
          </w:tcPr>
          <w:p w14:paraId="6F4A28D7" w14:textId="77777777" w:rsidR="008D0C60" w:rsidRPr="00FA0B5E" w:rsidRDefault="008D0C60" w:rsidP="00FA0B5E">
            <w:pPr>
              <w:pStyle w:val="Names"/>
            </w:pPr>
          </w:p>
        </w:tc>
        <w:tc>
          <w:tcPr>
            <w:tcW w:w="1368" w:type="dxa"/>
          </w:tcPr>
          <w:p w14:paraId="0B0DBBF7" w14:textId="77777777" w:rsidR="008D0C60" w:rsidRPr="00FA0B5E" w:rsidRDefault="008D0C60" w:rsidP="00FA0B5E">
            <w:pPr>
              <w:pStyle w:val="Names"/>
            </w:pPr>
            <w:r>
              <w:t>Melissa</w:t>
            </w:r>
          </w:p>
        </w:tc>
        <w:tc>
          <w:tcPr>
            <w:tcW w:w="1620" w:type="dxa"/>
          </w:tcPr>
          <w:p w14:paraId="28F0AFF3" w14:textId="77777777" w:rsidR="008D0C60" w:rsidRPr="00FA0B5E" w:rsidRDefault="008D0C60" w:rsidP="00FA0B5E">
            <w:pPr>
              <w:pStyle w:val="Names"/>
            </w:pPr>
            <w:r>
              <w:t>Cote</w:t>
            </w:r>
          </w:p>
        </w:tc>
        <w:tc>
          <w:tcPr>
            <w:tcW w:w="4860" w:type="dxa"/>
          </w:tcPr>
          <w:p w14:paraId="349AC01D" w14:textId="77777777" w:rsidR="008D0C60" w:rsidRPr="00FA0B5E" w:rsidRDefault="008D0C60" w:rsidP="00FA0B5E">
            <w:pPr>
              <w:pStyle w:val="Names"/>
            </w:pPr>
            <w:r w:rsidRPr="000C0D5E">
              <w:t>Rolls-Royce</w:t>
            </w:r>
            <w:r>
              <w:t xml:space="preserve"> Canada</w:t>
            </w:r>
          </w:p>
        </w:tc>
        <w:tc>
          <w:tcPr>
            <w:tcW w:w="2160" w:type="dxa"/>
          </w:tcPr>
          <w:p w14:paraId="2FC8F346" w14:textId="77777777" w:rsidR="008D0C60" w:rsidRDefault="008D0C60" w:rsidP="00FA0B5E">
            <w:pPr>
              <w:pStyle w:val="Names"/>
            </w:pPr>
          </w:p>
        </w:tc>
      </w:tr>
      <w:tr w:rsidR="008D0C60" w:rsidRPr="00FA0B5E" w14:paraId="5CF3CA5B" w14:textId="77777777" w:rsidTr="00036D30">
        <w:tc>
          <w:tcPr>
            <w:tcW w:w="295" w:type="dxa"/>
          </w:tcPr>
          <w:p w14:paraId="1678B0F1" w14:textId="77777777" w:rsidR="008D0C60" w:rsidRPr="00FA0B5E" w:rsidRDefault="008D0C60" w:rsidP="00FA0B5E">
            <w:pPr>
              <w:pStyle w:val="Names"/>
            </w:pPr>
          </w:p>
        </w:tc>
        <w:tc>
          <w:tcPr>
            <w:tcW w:w="1368" w:type="dxa"/>
          </w:tcPr>
          <w:p w14:paraId="2F28B9E9" w14:textId="77777777" w:rsidR="008D0C60" w:rsidRPr="00FA0B5E" w:rsidRDefault="008D0C60" w:rsidP="00FA0B5E">
            <w:pPr>
              <w:pStyle w:val="Names"/>
            </w:pPr>
            <w:r>
              <w:t>Benoit</w:t>
            </w:r>
          </w:p>
        </w:tc>
        <w:tc>
          <w:tcPr>
            <w:tcW w:w="1620" w:type="dxa"/>
          </w:tcPr>
          <w:p w14:paraId="4870E780" w14:textId="77777777" w:rsidR="008D0C60" w:rsidRPr="00FA0B5E" w:rsidRDefault="008D0C60" w:rsidP="00FA0B5E">
            <w:pPr>
              <w:pStyle w:val="Names"/>
            </w:pPr>
            <w:proofErr w:type="spellStart"/>
            <w:r>
              <w:t>Gottie</w:t>
            </w:r>
            <w:proofErr w:type="spellEnd"/>
          </w:p>
        </w:tc>
        <w:tc>
          <w:tcPr>
            <w:tcW w:w="4860" w:type="dxa"/>
          </w:tcPr>
          <w:p w14:paraId="2E6DFAC2" w14:textId="77777777" w:rsidR="008D0C60" w:rsidRPr="00FA0B5E" w:rsidRDefault="008D0C60" w:rsidP="00FA0B5E">
            <w:pPr>
              <w:pStyle w:val="Names"/>
            </w:pPr>
            <w:r w:rsidRPr="000C0D5E">
              <w:t>SAFRAN Group</w:t>
            </w:r>
            <w:r>
              <w:t xml:space="preserve"> (</w:t>
            </w:r>
            <w:proofErr w:type="spellStart"/>
            <w:r>
              <w:t>Snecma</w:t>
            </w:r>
            <w:proofErr w:type="spellEnd"/>
            <w:r>
              <w:t>)</w:t>
            </w:r>
          </w:p>
        </w:tc>
        <w:tc>
          <w:tcPr>
            <w:tcW w:w="2160" w:type="dxa"/>
          </w:tcPr>
          <w:p w14:paraId="4C39B579" w14:textId="77777777" w:rsidR="008D0C60" w:rsidRDefault="008D0C60" w:rsidP="00FA0B5E">
            <w:pPr>
              <w:pStyle w:val="Names"/>
            </w:pPr>
          </w:p>
        </w:tc>
      </w:tr>
      <w:tr w:rsidR="008D0C60" w:rsidRPr="00FA0B5E" w14:paraId="74AE141F" w14:textId="77777777" w:rsidTr="00036D30">
        <w:tc>
          <w:tcPr>
            <w:tcW w:w="295" w:type="dxa"/>
          </w:tcPr>
          <w:p w14:paraId="0FA6F860" w14:textId="77777777" w:rsidR="008D0C60" w:rsidRPr="00FA0B5E" w:rsidRDefault="008D0C60" w:rsidP="00FA0B5E">
            <w:pPr>
              <w:pStyle w:val="Names"/>
            </w:pPr>
            <w:r>
              <w:t>*</w:t>
            </w:r>
          </w:p>
        </w:tc>
        <w:tc>
          <w:tcPr>
            <w:tcW w:w="1368" w:type="dxa"/>
          </w:tcPr>
          <w:p w14:paraId="13934342" w14:textId="77777777" w:rsidR="008D0C60" w:rsidRPr="00FA0B5E" w:rsidRDefault="008D0C60" w:rsidP="00FA0B5E">
            <w:pPr>
              <w:pStyle w:val="Names"/>
            </w:pPr>
            <w:r>
              <w:t>Norman</w:t>
            </w:r>
          </w:p>
        </w:tc>
        <w:tc>
          <w:tcPr>
            <w:tcW w:w="1620" w:type="dxa"/>
          </w:tcPr>
          <w:p w14:paraId="1388004A" w14:textId="77777777" w:rsidR="008D0C60" w:rsidRPr="00FA0B5E" w:rsidRDefault="008D0C60" w:rsidP="00FA0B5E">
            <w:pPr>
              <w:pStyle w:val="Names"/>
            </w:pPr>
            <w:r>
              <w:t>Gross</w:t>
            </w:r>
          </w:p>
        </w:tc>
        <w:tc>
          <w:tcPr>
            <w:tcW w:w="4860" w:type="dxa"/>
          </w:tcPr>
          <w:p w14:paraId="637FCB08" w14:textId="77777777" w:rsidR="008D0C60" w:rsidRPr="00FA0B5E" w:rsidRDefault="008D0C60" w:rsidP="00FA0B5E">
            <w:pPr>
              <w:pStyle w:val="Names"/>
            </w:pPr>
            <w:r>
              <w:t>The Boeing Company</w:t>
            </w:r>
          </w:p>
        </w:tc>
        <w:tc>
          <w:tcPr>
            <w:tcW w:w="2160" w:type="dxa"/>
          </w:tcPr>
          <w:p w14:paraId="389CDBEE" w14:textId="77777777" w:rsidR="008D0C60" w:rsidRDefault="008D0C60" w:rsidP="00FA0B5E">
            <w:pPr>
              <w:pStyle w:val="Names"/>
            </w:pPr>
            <w:r w:rsidRPr="008D0C60">
              <w:t>Vice Chairperson</w:t>
            </w:r>
          </w:p>
        </w:tc>
      </w:tr>
      <w:tr w:rsidR="008D0C60" w:rsidRPr="00FA0B5E" w14:paraId="340793D6" w14:textId="77777777" w:rsidTr="00036D30">
        <w:tc>
          <w:tcPr>
            <w:tcW w:w="295" w:type="dxa"/>
          </w:tcPr>
          <w:p w14:paraId="5546E139" w14:textId="77777777" w:rsidR="008D0C60" w:rsidRPr="00FA0B5E" w:rsidRDefault="008D0C60" w:rsidP="00FA0B5E">
            <w:pPr>
              <w:pStyle w:val="Names"/>
            </w:pPr>
            <w:r>
              <w:t>*</w:t>
            </w:r>
          </w:p>
        </w:tc>
        <w:tc>
          <w:tcPr>
            <w:tcW w:w="1368" w:type="dxa"/>
          </w:tcPr>
          <w:p w14:paraId="1B3B1A35" w14:textId="77777777" w:rsidR="008D0C60" w:rsidRPr="00FA0B5E" w:rsidRDefault="008D0C60" w:rsidP="00FA0B5E">
            <w:pPr>
              <w:pStyle w:val="Names"/>
            </w:pPr>
            <w:r>
              <w:t>Timothy</w:t>
            </w:r>
          </w:p>
        </w:tc>
        <w:tc>
          <w:tcPr>
            <w:tcW w:w="1620" w:type="dxa"/>
          </w:tcPr>
          <w:p w14:paraId="45691635" w14:textId="77777777" w:rsidR="008D0C60" w:rsidRPr="00FA0B5E" w:rsidRDefault="008D0C60" w:rsidP="00FA0B5E">
            <w:pPr>
              <w:pStyle w:val="Names"/>
            </w:pPr>
            <w:r>
              <w:t>Krumholz</w:t>
            </w:r>
          </w:p>
        </w:tc>
        <w:tc>
          <w:tcPr>
            <w:tcW w:w="4860" w:type="dxa"/>
          </w:tcPr>
          <w:p w14:paraId="6B85B682" w14:textId="77777777" w:rsidR="008D0C60" w:rsidRPr="00FA0B5E" w:rsidRDefault="008D0C60" w:rsidP="00FA0B5E">
            <w:pPr>
              <w:pStyle w:val="Names"/>
            </w:pPr>
            <w:r>
              <w:t>Rockwell Collins</w:t>
            </w:r>
          </w:p>
        </w:tc>
        <w:tc>
          <w:tcPr>
            <w:tcW w:w="2160" w:type="dxa"/>
          </w:tcPr>
          <w:p w14:paraId="03B78F78" w14:textId="77777777" w:rsidR="008D0C60" w:rsidRDefault="008D0C60" w:rsidP="00FA0B5E">
            <w:pPr>
              <w:pStyle w:val="Names"/>
            </w:pPr>
          </w:p>
        </w:tc>
      </w:tr>
      <w:tr w:rsidR="008D0C60" w:rsidRPr="00FA0B5E" w14:paraId="2633DEA9" w14:textId="77777777" w:rsidTr="00036D30">
        <w:tc>
          <w:tcPr>
            <w:tcW w:w="295" w:type="dxa"/>
          </w:tcPr>
          <w:p w14:paraId="21BF36C9" w14:textId="77777777" w:rsidR="008D0C60" w:rsidRPr="00FA0B5E" w:rsidRDefault="008D0C60" w:rsidP="00FA0B5E">
            <w:pPr>
              <w:pStyle w:val="Names"/>
            </w:pPr>
            <w:r>
              <w:t>*</w:t>
            </w:r>
          </w:p>
        </w:tc>
        <w:tc>
          <w:tcPr>
            <w:tcW w:w="1368" w:type="dxa"/>
          </w:tcPr>
          <w:p w14:paraId="3FA57FC8" w14:textId="77777777" w:rsidR="008D0C60" w:rsidRPr="00FA0B5E" w:rsidRDefault="008D0C60" w:rsidP="00FA0B5E">
            <w:pPr>
              <w:pStyle w:val="Names"/>
            </w:pPr>
            <w:r>
              <w:t>Cyril</w:t>
            </w:r>
          </w:p>
        </w:tc>
        <w:tc>
          <w:tcPr>
            <w:tcW w:w="1620" w:type="dxa"/>
          </w:tcPr>
          <w:p w14:paraId="4B23EF6D" w14:textId="77777777" w:rsidR="008D0C60" w:rsidRPr="00FA0B5E" w:rsidRDefault="008D0C60" w:rsidP="00FA0B5E">
            <w:pPr>
              <w:pStyle w:val="Names"/>
            </w:pPr>
            <w:proofErr w:type="spellStart"/>
            <w:r>
              <w:t>Lerebours</w:t>
            </w:r>
            <w:proofErr w:type="spellEnd"/>
          </w:p>
        </w:tc>
        <w:tc>
          <w:tcPr>
            <w:tcW w:w="4860" w:type="dxa"/>
          </w:tcPr>
          <w:p w14:paraId="3CA50549" w14:textId="77777777" w:rsidR="008D0C60" w:rsidRPr="00FA0B5E" w:rsidRDefault="008D0C60" w:rsidP="00FA0B5E">
            <w:pPr>
              <w:pStyle w:val="Names"/>
            </w:pPr>
            <w:r>
              <w:t>SAFRAN Group</w:t>
            </w:r>
          </w:p>
        </w:tc>
        <w:tc>
          <w:tcPr>
            <w:tcW w:w="2160" w:type="dxa"/>
          </w:tcPr>
          <w:p w14:paraId="21C88F72" w14:textId="77777777" w:rsidR="008D0C60" w:rsidRDefault="008D0C60" w:rsidP="00FA0B5E">
            <w:pPr>
              <w:pStyle w:val="Names"/>
            </w:pPr>
          </w:p>
        </w:tc>
      </w:tr>
      <w:tr w:rsidR="008D0C60" w:rsidRPr="00FA0B5E" w14:paraId="5299E92E" w14:textId="77777777" w:rsidTr="00036D30">
        <w:tc>
          <w:tcPr>
            <w:tcW w:w="295" w:type="dxa"/>
          </w:tcPr>
          <w:p w14:paraId="2EF1AF7E" w14:textId="77777777" w:rsidR="008D0C60" w:rsidRPr="00FA0B5E" w:rsidRDefault="008D0C60" w:rsidP="00FA0B5E">
            <w:pPr>
              <w:pStyle w:val="Names"/>
            </w:pPr>
          </w:p>
        </w:tc>
        <w:tc>
          <w:tcPr>
            <w:tcW w:w="1368" w:type="dxa"/>
          </w:tcPr>
          <w:p w14:paraId="08E65429" w14:textId="77777777" w:rsidR="008D0C60" w:rsidRPr="00FA0B5E" w:rsidRDefault="008D0C60" w:rsidP="00FA0B5E">
            <w:pPr>
              <w:pStyle w:val="Names"/>
            </w:pPr>
            <w:r>
              <w:t>Alberto</w:t>
            </w:r>
          </w:p>
        </w:tc>
        <w:tc>
          <w:tcPr>
            <w:tcW w:w="1620" w:type="dxa"/>
          </w:tcPr>
          <w:p w14:paraId="07376524" w14:textId="77777777" w:rsidR="008D0C60" w:rsidRPr="00FA0B5E" w:rsidRDefault="008D0C60" w:rsidP="00FA0B5E">
            <w:pPr>
              <w:pStyle w:val="Names"/>
            </w:pPr>
            <w:r>
              <w:t xml:space="preserve">Perez </w:t>
            </w:r>
          </w:p>
        </w:tc>
        <w:tc>
          <w:tcPr>
            <w:tcW w:w="4860" w:type="dxa"/>
          </w:tcPr>
          <w:p w14:paraId="732FCB0D" w14:textId="77777777" w:rsidR="008D0C60" w:rsidRPr="00FA0B5E" w:rsidRDefault="008D0C60" w:rsidP="00FA0B5E">
            <w:pPr>
              <w:pStyle w:val="Names"/>
            </w:pPr>
            <w:r>
              <w:t>Lockheed Martin</w:t>
            </w:r>
          </w:p>
        </w:tc>
        <w:tc>
          <w:tcPr>
            <w:tcW w:w="2160" w:type="dxa"/>
          </w:tcPr>
          <w:p w14:paraId="0B8D9BAD" w14:textId="77777777" w:rsidR="008D0C60" w:rsidRDefault="008D0C60" w:rsidP="00FA0B5E">
            <w:pPr>
              <w:pStyle w:val="Names"/>
            </w:pPr>
          </w:p>
        </w:tc>
      </w:tr>
      <w:tr w:rsidR="008D0C60" w:rsidRPr="00FA0B5E" w14:paraId="60149AE3" w14:textId="77777777" w:rsidTr="00036D30">
        <w:tc>
          <w:tcPr>
            <w:tcW w:w="295" w:type="dxa"/>
          </w:tcPr>
          <w:p w14:paraId="75935F6D" w14:textId="77777777" w:rsidR="008D0C60" w:rsidRPr="00FA0B5E" w:rsidRDefault="008D0C60" w:rsidP="00FA0B5E">
            <w:pPr>
              <w:pStyle w:val="Names"/>
            </w:pPr>
            <w:r>
              <w:t>*</w:t>
            </w:r>
          </w:p>
        </w:tc>
        <w:tc>
          <w:tcPr>
            <w:tcW w:w="1368" w:type="dxa"/>
          </w:tcPr>
          <w:p w14:paraId="31C0D102" w14:textId="77777777" w:rsidR="008D0C60" w:rsidRPr="00FA0B5E" w:rsidRDefault="008D0C60" w:rsidP="00FA0B5E">
            <w:pPr>
              <w:pStyle w:val="Names"/>
            </w:pPr>
            <w:r>
              <w:t>Graeme</w:t>
            </w:r>
          </w:p>
        </w:tc>
        <w:tc>
          <w:tcPr>
            <w:tcW w:w="1620" w:type="dxa"/>
          </w:tcPr>
          <w:p w14:paraId="4D1F0FAB" w14:textId="77777777" w:rsidR="008D0C60" w:rsidRPr="00FA0B5E" w:rsidRDefault="008D0C60" w:rsidP="00FA0B5E">
            <w:pPr>
              <w:pStyle w:val="Names"/>
            </w:pPr>
            <w:r>
              <w:t>Rankin</w:t>
            </w:r>
          </w:p>
        </w:tc>
        <w:tc>
          <w:tcPr>
            <w:tcW w:w="4860" w:type="dxa"/>
          </w:tcPr>
          <w:p w14:paraId="3BA8FA13" w14:textId="77777777" w:rsidR="008D0C60" w:rsidRPr="00FA0B5E" w:rsidRDefault="008D0C60" w:rsidP="00FA0B5E">
            <w:pPr>
              <w:pStyle w:val="Names"/>
            </w:pPr>
            <w:r>
              <w:t>Spirit AeroSystems Inc.</w:t>
            </w:r>
          </w:p>
        </w:tc>
        <w:tc>
          <w:tcPr>
            <w:tcW w:w="2160" w:type="dxa"/>
          </w:tcPr>
          <w:p w14:paraId="5C8E7468" w14:textId="77777777" w:rsidR="008D0C60" w:rsidRDefault="008D0C60" w:rsidP="00FA0B5E">
            <w:pPr>
              <w:pStyle w:val="Names"/>
            </w:pPr>
          </w:p>
        </w:tc>
      </w:tr>
      <w:tr w:rsidR="008D0C60" w:rsidRPr="00FA0B5E" w14:paraId="3C84DBA5" w14:textId="77777777" w:rsidTr="00036D30">
        <w:tc>
          <w:tcPr>
            <w:tcW w:w="295" w:type="dxa"/>
          </w:tcPr>
          <w:p w14:paraId="1186DFE4" w14:textId="77777777" w:rsidR="008D0C60" w:rsidRPr="00FA0B5E" w:rsidRDefault="008D0C60" w:rsidP="00FA0B5E">
            <w:pPr>
              <w:pStyle w:val="Names"/>
            </w:pPr>
            <w:r>
              <w:t>*</w:t>
            </w:r>
          </w:p>
        </w:tc>
        <w:tc>
          <w:tcPr>
            <w:tcW w:w="1368" w:type="dxa"/>
          </w:tcPr>
          <w:p w14:paraId="7E47F71B" w14:textId="77777777" w:rsidR="008D0C60" w:rsidRDefault="008D0C60" w:rsidP="00FA0B5E">
            <w:pPr>
              <w:pStyle w:val="Names"/>
            </w:pPr>
            <w:r>
              <w:t>Mark</w:t>
            </w:r>
          </w:p>
        </w:tc>
        <w:tc>
          <w:tcPr>
            <w:tcW w:w="1620" w:type="dxa"/>
          </w:tcPr>
          <w:p w14:paraId="29DFB960" w14:textId="77777777" w:rsidR="008D0C60" w:rsidRDefault="008D0C60" w:rsidP="00FA0B5E">
            <w:pPr>
              <w:pStyle w:val="Names"/>
            </w:pPr>
            <w:r>
              <w:t>Rechtsteiner</w:t>
            </w:r>
          </w:p>
        </w:tc>
        <w:tc>
          <w:tcPr>
            <w:tcW w:w="4860" w:type="dxa"/>
          </w:tcPr>
          <w:p w14:paraId="06D76761" w14:textId="77777777" w:rsidR="008D0C60" w:rsidRDefault="008D0C60" w:rsidP="00FA0B5E">
            <w:pPr>
              <w:pStyle w:val="Names"/>
            </w:pPr>
            <w:r w:rsidRPr="009A46F4">
              <w:t>GE Aviation</w:t>
            </w:r>
          </w:p>
        </w:tc>
        <w:tc>
          <w:tcPr>
            <w:tcW w:w="2160" w:type="dxa"/>
          </w:tcPr>
          <w:p w14:paraId="10A59D01" w14:textId="77777777" w:rsidR="008D0C60" w:rsidRDefault="008D0C60" w:rsidP="00FA0B5E">
            <w:pPr>
              <w:pStyle w:val="Names"/>
            </w:pPr>
          </w:p>
        </w:tc>
      </w:tr>
      <w:tr w:rsidR="008D0C60" w:rsidRPr="00FA0B5E" w14:paraId="1306D06B" w14:textId="77777777" w:rsidTr="00036D30">
        <w:tc>
          <w:tcPr>
            <w:tcW w:w="295" w:type="dxa"/>
          </w:tcPr>
          <w:p w14:paraId="4FEB3031" w14:textId="29F18860" w:rsidR="008D0C60" w:rsidRPr="00FA0B5E" w:rsidRDefault="008D0C60" w:rsidP="00FA0B5E">
            <w:pPr>
              <w:pStyle w:val="Names"/>
            </w:pPr>
            <w:r>
              <w:t>*</w:t>
            </w:r>
          </w:p>
        </w:tc>
        <w:tc>
          <w:tcPr>
            <w:tcW w:w="1368" w:type="dxa"/>
          </w:tcPr>
          <w:p w14:paraId="0CA4AD2F" w14:textId="77777777" w:rsidR="008D0C60" w:rsidRPr="00FA0B5E" w:rsidRDefault="008D0C60" w:rsidP="00FA0B5E">
            <w:pPr>
              <w:pStyle w:val="Names"/>
            </w:pPr>
            <w:r>
              <w:t>Steve</w:t>
            </w:r>
          </w:p>
        </w:tc>
        <w:tc>
          <w:tcPr>
            <w:tcW w:w="1620" w:type="dxa"/>
          </w:tcPr>
          <w:p w14:paraId="24948E56" w14:textId="77777777" w:rsidR="008D0C60" w:rsidRPr="00FA0B5E" w:rsidRDefault="008D0C60" w:rsidP="00FA0B5E">
            <w:pPr>
              <w:pStyle w:val="Names"/>
            </w:pPr>
            <w:r>
              <w:t>Row</w:t>
            </w:r>
          </w:p>
        </w:tc>
        <w:tc>
          <w:tcPr>
            <w:tcW w:w="4860" w:type="dxa"/>
          </w:tcPr>
          <w:p w14:paraId="72253DCD" w14:textId="77777777" w:rsidR="008D0C60" w:rsidRPr="00FA0B5E" w:rsidRDefault="008D0C60" w:rsidP="00FA0B5E">
            <w:pPr>
              <w:pStyle w:val="Names"/>
            </w:pPr>
            <w:r w:rsidRPr="009A46F4">
              <w:t>UTC Aerospace (Goodrich)</w:t>
            </w:r>
          </w:p>
        </w:tc>
        <w:tc>
          <w:tcPr>
            <w:tcW w:w="2160" w:type="dxa"/>
          </w:tcPr>
          <w:p w14:paraId="19C0C308" w14:textId="77777777" w:rsidR="008D0C60" w:rsidRDefault="008D0C60" w:rsidP="00FA0B5E">
            <w:pPr>
              <w:pStyle w:val="Names"/>
            </w:pPr>
          </w:p>
        </w:tc>
      </w:tr>
      <w:tr w:rsidR="008D0C60" w:rsidRPr="00FA0B5E" w14:paraId="1BDEADFF" w14:textId="77777777" w:rsidTr="00036D30">
        <w:tc>
          <w:tcPr>
            <w:tcW w:w="295" w:type="dxa"/>
          </w:tcPr>
          <w:p w14:paraId="0776496E" w14:textId="77777777" w:rsidR="008D0C60" w:rsidRPr="00FA0B5E" w:rsidRDefault="008D0C60" w:rsidP="00FA0B5E">
            <w:pPr>
              <w:pStyle w:val="Names"/>
            </w:pPr>
            <w:r>
              <w:t>*</w:t>
            </w:r>
          </w:p>
        </w:tc>
        <w:tc>
          <w:tcPr>
            <w:tcW w:w="1368" w:type="dxa"/>
          </w:tcPr>
          <w:p w14:paraId="5FEBA90C" w14:textId="77777777" w:rsidR="008D0C60" w:rsidRDefault="008D0C60" w:rsidP="00FA0B5E">
            <w:pPr>
              <w:pStyle w:val="Names"/>
            </w:pPr>
            <w:r>
              <w:t>Andrew</w:t>
            </w:r>
          </w:p>
        </w:tc>
        <w:tc>
          <w:tcPr>
            <w:tcW w:w="1620" w:type="dxa"/>
          </w:tcPr>
          <w:p w14:paraId="6EC11204" w14:textId="77777777" w:rsidR="008D0C60" w:rsidRDefault="008D0C60" w:rsidP="00FA0B5E">
            <w:pPr>
              <w:pStyle w:val="Names"/>
            </w:pPr>
            <w:r>
              <w:t>Smith</w:t>
            </w:r>
          </w:p>
        </w:tc>
        <w:tc>
          <w:tcPr>
            <w:tcW w:w="4860" w:type="dxa"/>
          </w:tcPr>
          <w:p w14:paraId="7FDD096D" w14:textId="77777777" w:rsidR="008D0C60" w:rsidRDefault="008D0C60" w:rsidP="00FA0B5E">
            <w:pPr>
              <w:pStyle w:val="Names"/>
            </w:pPr>
            <w:r w:rsidRPr="009A46F4">
              <w:t>Spirit AeroSystems Inc.</w:t>
            </w:r>
          </w:p>
        </w:tc>
        <w:tc>
          <w:tcPr>
            <w:tcW w:w="2160" w:type="dxa"/>
          </w:tcPr>
          <w:p w14:paraId="5DBFA30A" w14:textId="77777777" w:rsidR="008D0C60" w:rsidRDefault="008D0C60" w:rsidP="00FA0B5E">
            <w:pPr>
              <w:pStyle w:val="Names"/>
            </w:pPr>
          </w:p>
        </w:tc>
      </w:tr>
      <w:tr w:rsidR="008D0C60" w:rsidRPr="00FA0B5E" w14:paraId="22BE30EC" w14:textId="77777777" w:rsidTr="00036D30">
        <w:tc>
          <w:tcPr>
            <w:tcW w:w="295" w:type="dxa"/>
          </w:tcPr>
          <w:p w14:paraId="48C5D0AD" w14:textId="77777777" w:rsidR="008D0C60" w:rsidRPr="00FA0B5E" w:rsidRDefault="008D0C60" w:rsidP="00FA0B5E">
            <w:pPr>
              <w:pStyle w:val="Names"/>
            </w:pPr>
          </w:p>
        </w:tc>
        <w:tc>
          <w:tcPr>
            <w:tcW w:w="1368" w:type="dxa"/>
          </w:tcPr>
          <w:p w14:paraId="67E349CC" w14:textId="77777777" w:rsidR="008D0C60" w:rsidRPr="00FA0B5E" w:rsidRDefault="008D0C60" w:rsidP="00FA0B5E">
            <w:pPr>
              <w:pStyle w:val="Names"/>
            </w:pPr>
            <w:r>
              <w:t>Stanley</w:t>
            </w:r>
          </w:p>
        </w:tc>
        <w:tc>
          <w:tcPr>
            <w:tcW w:w="1620" w:type="dxa"/>
          </w:tcPr>
          <w:p w14:paraId="159305DB" w14:textId="77777777" w:rsidR="008D0C60" w:rsidRPr="00FA0B5E" w:rsidRDefault="008D0C60" w:rsidP="00FA0B5E">
            <w:pPr>
              <w:pStyle w:val="Names"/>
            </w:pPr>
            <w:r>
              <w:t>Trull</w:t>
            </w:r>
          </w:p>
        </w:tc>
        <w:tc>
          <w:tcPr>
            <w:tcW w:w="4860" w:type="dxa"/>
          </w:tcPr>
          <w:p w14:paraId="445467DE" w14:textId="77777777" w:rsidR="008D0C60" w:rsidRPr="00FA0B5E" w:rsidRDefault="008D0C60" w:rsidP="00FA0B5E">
            <w:pPr>
              <w:pStyle w:val="Names"/>
            </w:pPr>
            <w:r>
              <w:t>Honeywell Aerospace</w:t>
            </w:r>
          </w:p>
        </w:tc>
        <w:tc>
          <w:tcPr>
            <w:tcW w:w="2160" w:type="dxa"/>
          </w:tcPr>
          <w:p w14:paraId="75218A29" w14:textId="77777777" w:rsidR="008D0C60" w:rsidRPr="00FA0B5E" w:rsidRDefault="008D0C60" w:rsidP="008D0C60">
            <w:pPr>
              <w:pStyle w:val="Names"/>
            </w:pPr>
          </w:p>
        </w:tc>
      </w:tr>
      <w:tr w:rsidR="008D0C60" w:rsidRPr="00FA0B5E" w14:paraId="7E915EDF" w14:textId="77777777" w:rsidTr="00036D30">
        <w:tc>
          <w:tcPr>
            <w:tcW w:w="295" w:type="dxa"/>
          </w:tcPr>
          <w:p w14:paraId="7567821B" w14:textId="77777777" w:rsidR="008D0C60" w:rsidRPr="00FA0B5E" w:rsidRDefault="008D0C60" w:rsidP="00FA0B5E">
            <w:pPr>
              <w:pStyle w:val="Names"/>
            </w:pPr>
            <w:r>
              <w:t>*</w:t>
            </w:r>
          </w:p>
        </w:tc>
        <w:tc>
          <w:tcPr>
            <w:tcW w:w="1368" w:type="dxa"/>
          </w:tcPr>
          <w:p w14:paraId="1EF744BD" w14:textId="77777777" w:rsidR="008D0C60" w:rsidRPr="00FA0B5E" w:rsidRDefault="008D0C60" w:rsidP="00FA0B5E">
            <w:pPr>
              <w:pStyle w:val="Names"/>
            </w:pPr>
            <w:r>
              <w:t>Darren</w:t>
            </w:r>
          </w:p>
        </w:tc>
        <w:tc>
          <w:tcPr>
            <w:tcW w:w="1620" w:type="dxa"/>
          </w:tcPr>
          <w:p w14:paraId="0F14D4F7" w14:textId="77777777" w:rsidR="008D0C60" w:rsidRPr="00FA0B5E" w:rsidRDefault="008D0C60" w:rsidP="00FA0B5E">
            <w:pPr>
              <w:pStyle w:val="Names"/>
            </w:pPr>
            <w:proofErr w:type="spellStart"/>
            <w:r>
              <w:t>Yochum</w:t>
            </w:r>
            <w:proofErr w:type="spellEnd"/>
          </w:p>
        </w:tc>
        <w:tc>
          <w:tcPr>
            <w:tcW w:w="4860" w:type="dxa"/>
          </w:tcPr>
          <w:p w14:paraId="2D3AB417" w14:textId="77777777" w:rsidR="008D0C60" w:rsidRPr="00FA0B5E" w:rsidRDefault="008D0C60" w:rsidP="00FA0B5E">
            <w:pPr>
              <w:pStyle w:val="Names"/>
            </w:pPr>
            <w:r w:rsidRPr="009A46F4">
              <w:t>Rolls-Royce</w:t>
            </w:r>
            <w:r>
              <w:t xml:space="preserve"> Corporation</w:t>
            </w:r>
          </w:p>
        </w:tc>
        <w:tc>
          <w:tcPr>
            <w:tcW w:w="2160" w:type="dxa"/>
          </w:tcPr>
          <w:p w14:paraId="401B9E36" w14:textId="77777777" w:rsidR="008D0C60" w:rsidRDefault="008D0C60" w:rsidP="00FA0B5E">
            <w:pPr>
              <w:pStyle w:val="Names"/>
            </w:pPr>
          </w:p>
        </w:tc>
      </w:tr>
      <w:tr w:rsidR="009A46F4" w:rsidRPr="00FA0B5E" w14:paraId="01BC34AD" w14:textId="77777777" w:rsidTr="00036D30">
        <w:tc>
          <w:tcPr>
            <w:tcW w:w="295" w:type="dxa"/>
          </w:tcPr>
          <w:p w14:paraId="60D4659D" w14:textId="77777777" w:rsidR="009A46F4" w:rsidRPr="00FA0B5E" w:rsidRDefault="009A46F4" w:rsidP="00FA0B5E">
            <w:pPr>
              <w:pStyle w:val="Names"/>
            </w:pPr>
          </w:p>
        </w:tc>
        <w:tc>
          <w:tcPr>
            <w:tcW w:w="1368" w:type="dxa"/>
          </w:tcPr>
          <w:p w14:paraId="4F4B2CB3" w14:textId="77777777" w:rsidR="009A46F4" w:rsidRDefault="009A46F4" w:rsidP="00FA0B5E">
            <w:pPr>
              <w:pStyle w:val="Names"/>
            </w:pPr>
          </w:p>
        </w:tc>
        <w:tc>
          <w:tcPr>
            <w:tcW w:w="1620" w:type="dxa"/>
          </w:tcPr>
          <w:p w14:paraId="11FEA1C0" w14:textId="77777777" w:rsidR="009A46F4" w:rsidRDefault="009A46F4" w:rsidP="00FA0B5E">
            <w:pPr>
              <w:pStyle w:val="Names"/>
            </w:pPr>
          </w:p>
        </w:tc>
        <w:tc>
          <w:tcPr>
            <w:tcW w:w="4860" w:type="dxa"/>
          </w:tcPr>
          <w:p w14:paraId="70900A9B" w14:textId="77777777" w:rsidR="009A46F4" w:rsidRDefault="009A46F4" w:rsidP="00FA0B5E">
            <w:pPr>
              <w:pStyle w:val="Names"/>
            </w:pPr>
          </w:p>
        </w:tc>
        <w:tc>
          <w:tcPr>
            <w:tcW w:w="2160" w:type="dxa"/>
          </w:tcPr>
          <w:p w14:paraId="60F3BD90" w14:textId="77777777" w:rsidR="009A46F4" w:rsidRDefault="009A46F4" w:rsidP="00FA0B5E">
            <w:pPr>
              <w:pStyle w:val="Names"/>
            </w:pPr>
          </w:p>
        </w:tc>
      </w:tr>
    </w:tbl>
    <w:p w14:paraId="267D89A5" w14:textId="77777777" w:rsidR="00FA0B5E" w:rsidRPr="00FC3F1E" w:rsidRDefault="00FA0B5E" w:rsidP="00FC3F1E">
      <w:pPr>
        <w:pStyle w:val="Body"/>
        <w:keepNext/>
        <w:spacing w:before="200"/>
        <w:rPr>
          <w:b/>
          <w:i/>
          <w:u w:val="single"/>
        </w:rPr>
      </w:pPr>
      <w:r w:rsidRPr="00FC3F1E">
        <w:rPr>
          <w:b/>
          <w:i/>
          <w:u w:val="single"/>
        </w:rPr>
        <w:t>Other Members/Participants Present (* Indicates Voting Member)</w:t>
      </w: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368"/>
        <w:gridCol w:w="1620"/>
        <w:gridCol w:w="4860"/>
        <w:gridCol w:w="2160"/>
      </w:tblGrid>
      <w:tr w:rsidR="00272E48" w:rsidRPr="00FA0B5E" w14:paraId="267D89AB" w14:textId="77777777" w:rsidTr="00036D30">
        <w:tc>
          <w:tcPr>
            <w:tcW w:w="295" w:type="dxa"/>
          </w:tcPr>
          <w:p w14:paraId="267D89A6" w14:textId="77777777" w:rsidR="00272E48" w:rsidRPr="00FA0B5E" w:rsidRDefault="00272E48" w:rsidP="00321EAD">
            <w:pPr>
              <w:pStyle w:val="Names"/>
            </w:pPr>
          </w:p>
        </w:tc>
        <w:tc>
          <w:tcPr>
            <w:tcW w:w="1368" w:type="dxa"/>
          </w:tcPr>
          <w:p w14:paraId="267D89A7" w14:textId="77777777" w:rsidR="00272E48" w:rsidRPr="00FA0B5E" w:rsidRDefault="00272E48" w:rsidP="00321EAD">
            <w:pPr>
              <w:pStyle w:val="Names"/>
            </w:pPr>
            <w:r w:rsidRPr="00FA0B5E">
              <w:t>NAME</w:t>
            </w:r>
          </w:p>
        </w:tc>
        <w:tc>
          <w:tcPr>
            <w:tcW w:w="1620" w:type="dxa"/>
          </w:tcPr>
          <w:p w14:paraId="267D89A8" w14:textId="77777777" w:rsidR="00272E48" w:rsidRPr="00FA0B5E" w:rsidRDefault="00272E48" w:rsidP="007E5384">
            <w:pPr>
              <w:pStyle w:val="Names"/>
            </w:pPr>
          </w:p>
        </w:tc>
        <w:tc>
          <w:tcPr>
            <w:tcW w:w="4860" w:type="dxa"/>
          </w:tcPr>
          <w:p w14:paraId="267D89A9" w14:textId="77777777" w:rsidR="00272E48" w:rsidRPr="00FA0B5E" w:rsidRDefault="00272E48" w:rsidP="00321EAD">
            <w:pPr>
              <w:pStyle w:val="Names"/>
            </w:pPr>
            <w:r w:rsidRPr="00FA0B5E">
              <w:t>COMPANY NAME</w:t>
            </w:r>
          </w:p>
        </w:tc>
        <w:tc>
          <w:tcPr>
            <w:tcW w:w="2160" w:type="dxa"/>
          </w:tcPr>
          <w:p w14:paraId="267D89AA" w14:textId="77777777" w:rsidR="00272E48" w:rsidRPr="00FA0B5E" w:rsidRDefault="00272E48" w:rsidP="00321EAD">
            <w:pPr>
              <w:pStyle w:val="Names"/>
            </w:pPr>
          </w:p>
        </w:tc>
      </w:tr>
      <w:tr w:rsidR="00272E48" w:rsidRPr="00FA0B5E" w14:paraId="267D89B1" w14:textId="77777777" w:rsidTr="00036D30">
        <w:tc>
          <w:tcPr>
            <w:tcW w:w="295" w:type="dxa"/>
          </w:tcPr>
          <w:p w14:paraId="267D89AC" w14:textId="77777777" w:rsidR="00272E48" w:rsidRPr="00FA0B5E" w:rsidRDefault="00272E48" w:rsidP="00321EAD">
            <w:pPr>
              <w:pStyle w:val="Names"/>
            </w:pPr>
          </w:p>
        </w:tc>
        <w:tc>
          <w:tcPr>
            <w:tcW w:w="1368" w:type="dxa"/>
          </w:tcPr>
          <w:p w14:paraId="267D89AD" w14:textId="77777777" w:rsidR="00272E48" w:rsidRPr="00FA0B5E" w:rsidRDefault="00272E48" w:rsidP="00321EAD">
            <w:pPr>
              <w:pStyle w:val="Names"/>
            </w:pPr>
          </w:p>
        </w:tc>
        <w:tc>
          <w:tcPr>
            <w:tcW w:w="1620" w:type="dxa"/>
          </w:tcPr>
          <w:p w14:paraId="267D89AE" w14:textId="77777777" w:rsidR="00272E48" w:rsidRPr="00FA0B5E" w:rsidRDefault="00272E48" w:rsidP="00321EAD">
            <w:pPr>
              <w:pStyle w:val="Names"/>
            </w:pPr>
          </w:p>
        </w:tc>
        <w:tc>
          <w:tcPr>
            <w:tcW w:w="4860" w:type="dxa"/>
          </w:tcPr>
          <w:p w14:paraId="267D89AF" w14:textId="77777777" w:rsidR="00272E48" w:rsidRPr="00FA0B5E" w:rsidRDefault="00272E48" w:rsidP="00321EAD">
            <w:pPr>
              <w:pStyle w:val="Names"/>
            </w:pPr>
          </w:p>
        </w:tc>
        <w:tc>
          <w:tcPr>
            <w:tcW w:w="2160" w:type="dxa"/>
          </w:tcPr>
          <w:p w14:paraId="267D89B0" w14:textId="77777777" w:rsidR="00272E48" w:rsidRPr="00FA0B5E" w:rsidRDefault="00272E48" w:rsidP="00321EAD">
            <w:pPr>
              <w:pStyle w:val="Names"/>
            </w:pPr>
          </w:p>
        </w:tc>
      </w:tr>
      <w:tr w:rsidR="00036D30" w:rsidRPr="00FA0B5E" w14:paraId="011C18CC" w14:textId="77777777" w:rsidTr="00036D30">
        <w:tc>
          <w:tcPr>
            <w:tcW w:w="295" w:type="dxa"/>
          </w:tcPr>
          <w:p w14:paraId="2F8C5AAE" w14:textId="77777777" w:rsidR="00036D30" w:rsidRPr="00FA0B5E" w:rsidRDefault="00036D30" w:rsidP="00321EAD">
            <w:pPr>
              <w:pStyle w:val="Names"/>
            </w:pPr>
            <w:r>
              <w:t>*</w:t>
            </w:r>
          </w:p>
        </w:tc>
        <w:tc>
          <w:tcPr>
            <w:tcW w:w="1368" w:type="dxa"/>
          </w:tcPr>
          <w:p w14:paraId="367F84C0" w14:textId="77777777" w:rsidR="00036D30" w:rsidRPr="00FA0B5E" w:rsidRDefault="00036D30" w:rsidP="008D0C60">
            <w:pPr>
              <w:pStyle w:val="Names"/>
            </w:pPr>
            <w:proofErr w:type="spellStart"/>
            <w:r w:rsidRPr="008D0C60">
              <w:t>Takahito</w:t>
            </w:r>
            <w:proofErr w:type="spellEnd"/>
            <w:r w:rsidRPr="008D0C60">
              <w:t xml:space="preserve"> </w:t>
            </w:r>
          </w:p>
        </w:tc>
        <w:tc>
          <w:tcPr>
            <w:tcW w:w="1620" w:type="dxa"/>
          </w:tcPr>
          <w:p w14:paraId="551494C9" w14:textId="77777777" w:rsidR="00036D30" w:rsidRPr="00FA0B5E" w:rsidRDefault="00036D30" w:rsidP="00321EAD">
            <w:pPr>
              <w:pStyle w:val="Names"/>
            </w:pPr>
            <w:r w:rsidRPr="008D0C60">
              <w:t>Araki</w:t>
            </w:r>
          </w:p>
        </w:tc>
        <w:tc>
          <w:tcPr>
            <w:tcW w:w="4860" w:type="dxa"/>
          </w:tcPr>
          <w:p w14:paraId="119CD776" w14:textId="77777777" w:rsidR="00036D30" w:rsidRPr="00FA0B5E" w:rsidRDefault="00036D30" w:rsidP="00321EAD">
            <w:pPr>
              <w:pStyle w:val="Names"/>
            </w:pPr>
            <w:r w:rsidRPr="008D0C60">
              <w:t>IHI Corporation</w:t>
            </w:r>
          </w:p>
        </w:tc>
        <w:tc>
          <w:tcPr>
            <w:tcW w:w="2160" w:type="dxa"/>
            <w:tcMar>
              <w:right w:w="0" w:type="dxa"/>
            </w:tcMar>
          </w:tcPr>
          <w:p w14:paraId="490287AF" w14:textId="77777777" w:rsidR="00036D30" w:rsidRPr="00FA0B5E" w:rsidRDefault="00036D30" w:rsidP="00321EAD">
            <w:pPr>
              <w:pStyle w:val="Names"/>
            </w:pPr>
          </w:p>
        </w:tc>
      </w:tr>
      <w:tr w:rsidR="00036D30" w:rsidRPr="00FA0B5E" w14:paraId="5964B731" w14:textId="77777777" w:rsidTr="00036D30">
        <w:tc>
          <w:tcPr>
            <w:tcW w:w="295" w:type="dxa"/>
          </w:tcPr>
          <w:p w14:paraId="2DF003E1" w14:textId="77777777" w:rsidR="00036D30" w:rsidRPr="00FA0B5E" w:rsidRDefault="00036D30" w:rsidP="00321EAD">
            <w:pPr>
              <w:pStyle w:val="Names"/>
            </w:pPr>
          </w:p>
        </w:tc>
        <w:tc>
          <w:tcPr>
            <w:tcW w:w="1368" w:type="dxa"/>
          </w:tcPr>
          <w:p w14:paraId="6BD1AA4D" w14:textId="77777777" w:rsidR="00036D30" w:rsidRDefault="00036D30" w:rsidP="0013477A">
            <w:pPr>
              <w:pStyle w:val="Names"/>
            </w:pPr>
            <w:r>
              <w:t>Elias</w:t>
            </w:r>
          </w:p>
        </w:tc>
        <w:tc>
          <w:tcPr>
            <w:tcW w:w="1620" w:type="dxa"/>
          </w:tcPr>
          <w:p w14:paraId="657F2FF6" w14:textId="77777777" w:rsidR="00036D30" w:rsidRDefault="00036D30" w:rsidP="00210EEB">
            <w:pPr>
              <w:pStyle w:val="Names"/>
            </w:pPr>
            <w:proofErr w:type="spellStart"/>
            <w:r>
              <w:t>Awad</w:t>
            </w:r>
            <w:proofErr w:type="spellEnd"/>
          </w:p>
        </w:tc>
        <w:tc>
          <w:tcPr>
            <w:tcW w:w="4860" w:type="dxa"/>
          </w:tcPr>
          <w:p w14:paraId="5B5FECAC" w14:textId="77777777" w:rsidR="00036D30" w:rsidRPr="00B77537" w:rsidRDefault="00036D30" w:rsidP="00225A09">
            <w:pPr>
              <w:pStyle w:val="Names"/>
            </w:pPr>
            <w:r>
              <w:t>ILCO Industries</w:t>
            </w:r>
          </w:p>
        </w:tc>
        <w:tc>
          <w:tcPr>
            <w:tcW w:w="2160" w:type="dxa"/>
          </w:tcPr>
          <w:p w14:paraId="0A076971" w14:textId="77777777" w:rsidR="00036D30" w:rsidRPr="00FA0B5E" w:rsidRDefault="00036D30" w:rsidP="00321EAD">
            <w:pPr>
              <w:pStyle w:val="Names"/>
            </w:pPr>
          </w:p>
        </w:tc>
      </w:tr>
      <w:tr w:rsidR="00036D30" w:rsidRPr="00FA0B5E" w14:paraId="363F92C2" w14:textId="77777777" w:rsidTr="00036D30">
        <w:tc>
          <w:tcPr>
            <w:tcW w:w="295" w:type="dxa"/>
          </w:tcPr>
          <w:p w14:paraId="07D4B3E9" w14:textId="77777777" w:rsidR="00036D30" w:rsidRPr="00FA0B5E" w:rsidRDefault="00036D30" w:rsidP="00321EAD">
            <w:pPr>
              <w:pStyle w:val="Names"/>
            </w:pPr>
            <w:r>
              <w:t>*</w:t>
            </w:r>
          </w:p>
        </w:tc>
        <w:tc>
          <w:tcPr>
            <w:tcW w:w="1368" w:type="dxa"/>
          </w:tcPr>
          <w:p w14:paraId="0606B4B6" w14:textId="77777777" w:rsidR="00036D30" w:rsidRPr="00FA0B5E" w:rsidRDefault="00036D30" w:rsidP="008D0C60">
            <w:pPr>
              <w:pStyle w:val="Names"/>
            </w:pPr>
            <w:r w:rsidRPr="008D0C60">
              <w:t xml:space="preserve">Owe </w:t>
            </w:r>
          </w:p>
        </w:tc>
        <w:tc>
          <w:tcPr>
            <w:tcW w:w="1620" w:type="dxa"/>
          </w:tcPr>
          <w:p w14:paraId="4A4F4D09" w14:textId="77777777" w:rsidR="00036D30" w:rsidRPr="00FA0B5E" w:rsidRDefault="00036D30" w:rsidP="00321EAD">
            <w:pPr>
              <w:pStyle w:val="Names"/>
            </w:pPr>
            <w:r w:rsidRPr="008D0C60">
              <w:t>Carlsson</w:t>
            </w:r>
          </w:p>
        </w:tc>
        <w:tc>
          <w:tcPr>
            <w:tcW w:w="4860" w:type="dxa"/>
          </w:tcPr>
          <w:p w14:paraId="5F4B1E78" w14:textId="77777777" w:rsidR="00036D30" w:rsidRPr="00FA0B5E" w:rsidRDefault="00036D30" w:rsidP="00321EAD">
            <w:pPr>
              <w:pStyle w:val="Names"/>
            </w:pPr>
            <w:r w:rsidRPr="008D0C60">
              <w:t>Alcoa Fastening Systems</w:t>
            </w:r>
          </w:p>
        </w:tc>
        <w:tc>
          <w:tcPr>
            <w:tcW w:w="2160" w:type="dxa"/>
            <w:tcMar>
              <w:right w:w="0" w:type="dxa"/>
            </w:tcMar>
          </w:tcPr>
          <w:p w14:paraId="5FDCD761" w14:textId="77777777" w:rsidR="00036D30" w:rsidRPr="00FA0B5E" w:rsidRDefault="00036D30" w:rsidP="00321EAD">
            <w:pPr>
              <w:pStyle w:val="Names"/>
            </w:pPr>
          </w:p>
        </w:tc>
      </w:tr>
      <w:tr w:rsidR="00036D30" w:rsidRPr="00FA0B5E" w14:paraId="3139C2D4" w14:textId="77777777" w:rsidTr="00036D30">
        <w:tc>
          <w:tcPr>
            <w:tcW w:w="295" w:type="dxa"/>
          </w:tcPr>
          <w:p w14:paraId="3FEDF33E" w14:textId="77777777" w:rsidR="00036D30" w:rsidRPr="00FA0B5E" w:rsidRDefault="00036D30" w:rsidP="00321EAD">
            <w:pPr>
              <w:pStyle w:val="Names"/>
            </w:pPr>
          </w:p>
        </w:tc>
        <w:tc>
          <w:tcPr>
            <w:tcW w:w="1368" w:type="dxa"/>
          </w:tcPr>
          <w:p w14:paraId="26997867" w14:textId="77777777" w:rsidR="00036D30" w:rsidRPr="00FA0B5E" w:rsidRDefault="00036D30" w:rsidP="0013477A">
            <w:pPr>
              <w:pStyle w:val="Names"/>
            </w:pPr>
            <w:r>
              <w:t xml:space="preserve">Alex </w:t>
            </w:r>
          </w:p>
        </w:tc>
        <w:tc>
          <w:tcPr>
            <w:tcW w:w="1620" w:type="dxa"/>
          </w:tcPr>
          <w:p w14:paraId="68ACC9F4" w14:textId="77777777" w:rsidR="00036D30" w:rsidRPr="00FA0B5E" w:rsidRDefault="00036D30" w:rsidP="00210EEB">
            <w:pPr>
              <w:pStyle w:val="Names"/>
            </w:pPr>
            <w:proofErr w:type="spellStart"/>
            <w:r>
              <w:t>Gelfand</w:t>
            </w:r>
            <w:proofErr w:type="spellEnd"/>
          </w:p>
        </w:tc>
        <w:tc>
          <w:tcPr>
            <w:tcW w:w="4860" w:type="dxa"/>
          </w:tcPr>
          <w:p w14:paraId="47CC7ADE" w14:textId="77777777" w:rsidR="00036D30" w:rsidRPr="00FA0B5E" w:rsidRDefault="00036D30" w:rsidP="00225A09">
            <w:pPr>
              <w:pStyle w:val="Names"/>
            </w:pPr>
            <w:r w:rsidRPr="00B77537">
              <w:t>LMI Aerospace</w:t>
            </w:r>
          </w:p>
        </w:tc>
        <w:tc>
          <w:tcPr>
            <w:tcW w:w="2160" w:type="dxa"/>
          </w:tcPr>
          <w:p w14:paraId="0A927FB4" w14:textId="77777777" w:rsidR="00036D30" w:rsidRPr="00FA0B5E" w:rsidRDefault="00036D30" w:rsidP="00321EAD">
            <w:pPr>
              <w:pStyle w:val="Names"/>
            </w:pPr>
          </w:p>
        </w:tc>
      </w:tr>
      <w:tr w:rsidR="00036D30" w:rsidRPr="00FA0B5E" w14:paraId="319AF9EC" w14:textId="77777777" w:rsidTr="00036D30">
        <w:tc>
          <w:tcPr>
            <w:tcW w:w="295" w:type="dxa"/>
          </w:tcPr>
          <w:p w14:paraId="0FF41FD4" w14:textId="77777777" w:rsidR="00036D30" w:rsidRPr="00FA0B5E" w:rsidRDefault="00036D30" w:rsidP="00321EAD">
            <w:pPr>
              <w:pStyle w:val="Names"/>
            </w:pPr>
          </w:p>
        </w:tc>
        <w:tc>
          <w:tcPr>
            <w:tcW w:w="1368" w:type="dxa"/>
          </w:tcPr>
          <w:p w14:paraId="2375AF35" w14:textId="77777777" w:rsidR="00036D30" w:rsidRPr="00FA0B5E" w:rsidRDefault="00036D30" w:rsidP="00321EAD">
            <w:pPr>
              <w:pStyle w:val="Names"/>
            </w:pPr>
            <w:r>
              <w:t>Daniel</w:t>
            </w:r>
          </w:p>
        </w:tc>
        <w:tc>
          <w:tcPr>
            <w:tcW w:w="1620" w:type="dxa"/>
          </w:tcPr>
          <w:p w14:paraId="74CF37A7" w14:textId="77777777" w:rsidR="00036D30" w:rsidRPr="00FA0B5E" w:rsidRDefault="00036D30" w:rsidP="00321EAD">
            <w:pPr>
              <w:pStyle w:val="Names"/>
            </w:pPr>
            <w:r>
              <w:t>Gomes</w:t>
            </w:r>
          </w:p>
        </w:tc>
        <w:tc>
          <w:tcPr>
            <w:tcW w:w="4860" w:type="dxa"/>
          </w:tcPr>
          <w:p w14:paraId="4C96F2BC" w14:textId="77777777" w:rsidR="00036D30" w:rsidRPr="00FA0B5E" w:rsidRDefault="00036D30" w:rsidP="00321EAD">
            <w:pPr>
              <w:pStyle w:val="Names"/>
            </w:pPr>
            <w:proofErr w:type="spellStart"/>
            <w:r w:rsidRPr="008D0C60">
              <w:t>Shellcast</w:t>
            </w:r>
            <w:proofErr w:type="spellEnd"/>
            <w:r w:rsidRPr="008D0C60">
              <w:t xml:space="preserve"> Foundries Inc.</w:t>
            </w:r>
          </w:p>
        </w:tc>
        <w:tc>
          <w:tcPr>
            <w:tcW w:w="2160" w:type="dxa"/>
            <w:tcMar>
              <w:right w:w="0" w:type="dxa"/>
            </w:tcMar>
          </w:tcPr>
          <w:p w14:paraId="55EAF3E2" w14:textId="77777777" w:rsidR="00036D30" w:rsidRPr="00FA0B5E" w:rsidRDefault="00036D30" w:rsidP="00321EAD">
            <w:pPr>
              <w:pStyle w:val="Names"/>
            </w:pPr>
          </w:p>
        </w:tc>
      </w:tr>
      <w:tr w:rsidR="00036D30" w:rsidRPr="00FA0B5E" w14:paraId="3BE0736F" w14:textId="77777777" w:rsidTr="00036D30">
        <w:tc>
          <w:tcPr>
            <w:tcW w:w="295" w:type="dxa"/>
          </w:tcPr>
          <w:p w14:paraId="21729DE4" w14:textId="77777777" w:rsidR="00036D30" w:rsidRPr="00FA0B5E" w:rsidRDefault="00036D30" w:rsidP="00321EAD">
            <w:pPr>
              <w:pStyle w:val="Names"/>
            </w:pPr>
          </w:p>
        </w:tc>
        <w:tc>
          <w:tcPr>
            <w:tcW w:w="1368" w:type="dxa"/>
          </w:tcPr>
          <w:p w14:paraId="451FEE6C" w14:textId="77777777" w:rsidR="00036D30" w:rsidRDefault="00036D30" w:rsidP="0013477A">
            <w:pPr>
              <w:pStyle w:val="Names"/>
            </w:pPr>
            <w:r>
              <w:t>Manuel</w:t>
            </w:r>
          </w:p>
        </w:tc>
        <w:tc>
          <w:tcPr>
            <w:tcW w:w="1620" w:type="dxa"/>
          </w:tcPr>
          <w:p w14:paraId="750A80B8" w14:textId="77777777" w:rsidR="00036D30" w:rsidRDefault="00036D30" w:rsidP="00210EEB">
            <w:pPr>
              <w:pStyle w:val="Names"/>
            </w:pPr>
            <w:r>
              <w:t>Guerrero</w:t>
            </w:r>
          </w:p>
        </w:tc>
        <w:tc>
          <w:tcPr>
            <w:tcW w:w="4860" w:type="dxa"/>
          </w:tcPr>
          <w:p w14:paraId="2EF90ABB" w14:textId="3D86B4A2" w:rsidR="00036D30" w:rsidRPr="00B77537" w:rsidRDefault="00F830A5" w:rsidP="00F830A5">
            <w:pPr>
              <w:pStyle w:val="Names"/>
            </w:pPr>
            <w:proofErr w:type="spellStart"/>
            <w:r w:rsidRPr="00F830A5">
              <w:t>Shellcast</w:t>
            </w:r>
            <w:proofErr w:type="spellEnd"/>
            <w:r w:rsidRPr="00F830A5">
              <w:t xml:space="preserve"> Foundries Inc.</w:t>
            </w:r>
          </w:p>
        </w:tc>
        <w:tc>
          <w:tcPr>
            <w:tcW w:w="2160" w:type="dxa"/>
          </w:tcPr>
          <w:p w14:paraId="231D7363" w14:textId="77777777" w:rsidR="00036D30" w:rsidRPr="00FA0B5E" w:rsidRDefault="00036D30" w:rsidP="00321EAD">
            <w:pPr>
              <w:pStyle w:val="Names"/>
            </w:pPr>
          </w:p>
        </w:tc>
      </w:tr>
      <w:tr w:rsidR="00036D30" w:rsidRPr="00FA0B5E" w14:paraId="23A63B6A" w14:textId="77777777" w:rsidTr="00036D30">
        <w:tc>
          <w:tcPr>
            <w:tcW w:w="295" w:type="dxa"/>
          </w:tcPr>
          <w:p w14:paraId="2CB93454" w14:textId="77777777" w:rsidR="00036D30" w:rsidRPr="00FA0B5E" w:rsidRDefault="00036D30" w:rsidP="00321EAD">
            <w:pPr>
              <w:pStyle w:val="Names"/>
            </w:pPr>
          </w:p>
        </w:tc>
        <w:tc>
          <w:tcPr>
            <w:tcW w:w="1368" w:type="dxa"/>
          </w:tcPr>
          <w:p w14:paraId="58194D89" w14:textId="77777777" w:rsidR="00036D30" w:rsidRDefault="00036D30" w:rsidP="0013477A">
            <w:pPr>
              <w:pStyle w:val="Names"/>
            </w:pPr>
            <w:r>
              <w:t>Douglas</w:t>
            </w:r>
          </w:p>
        </w:tc>
        <w:tc>
          <w:tcPr>
            <w:tcW w:w="1620" w:type="dxa"/>
          </w:tcPr>
          <w:p w14:paraId="5DC0647F" w14:textId="77777777" w:rsidR="00036D30" w:rsidRDefault="00036D30" w:rsidP="00210EEB">
            <w:pPr>
              <w:pStyle w:val="Names"/>
            </w:pPr>
            <w:r>
              <w:t>Key</w:t>
            </w:r>
          </w:p>
        </w:tc>
        <w:tc>
          <w:tcPr>
            <w:tcW w:w="4860" w:type="dxa"/>
          </w:tcPr>
          <w:p w14:paraId="38DC5346" w14:textId="77777777" w:rsidR="00036D30" w:rsidRPr="00B77537" w:rsidRDefault="00036D30" w:rsidP="00225A09">
            <w:pPr>
              <w:pStyle w:val="Names"/>
            </w:pPr>
            <w:r>
              <w:t xml:space="preserve">Meyer Tool, Inc. </w:t>
            </w:r>
          </w:p>
        </w:tc>
        <w:tc>
          <w:tcPr>
            <w:tcW w:w="2160" w:type="dxa"/>
          </w:tcPr>
          <w:p w14:paraId="777376EC" w14:textId="77777777" w:rsidR="00036D30" w:rsidRPr="00FA0B5E" w:rsidRDefault="00036D30" w:rsidP="00321EAD">
            <w:pPr>
              <w:pStyle w:val="Names"/>
            </w:pPr>
          </w:p>
        </w:tc>
      </w:tr>
      <w:tr w:rsidR="00036D30" w:rsidRPr="00FA0B5E" w14:paraId="2C29EB5D" w14:textId="77777777" w:rsidTr="00036D30">
        <w:tc>
          <w:tcPr>
            <w:tcW w:w="295" w:type="dxa"/>
          </w:tcPr>
          <w:p w14:paraId="3B4218C4" w14:textId="77777777" w:rsidR="00036D30" w:rsidRPr="00FA0B5E" w:rsidRDefault="00036D30" w:rsidP="00321EAD">
            <w:pPr>
              <w:pStyle w:val="Names"/>
            </w:pPr>
          </w:p>
        </w:tc>
        <w:tc>
          <w:tcPr>
            <w:tcW w:w="1368" w:type="dxa"/>
          </w:tcPr>
          <w:p w14:paraId="71BCE713" w14:textId="77777777" w:rsidR="00036D30" w:rsidRPr="00FA0B5E" w:rsidRDefault="00036D30" w:rsidP="00321EAD">
            <w:pPr>
              <w:pStyle w:val="Names"/>
            </w:pPr>
            <w:r>
              <w:t>Shelly</w:t>
            </w:r>
          </w:p>
        </w:tc>
        <w:tc>
          <w:tcPr>
            <w:tcW w:w="1620" w:type="dxa"/>
          </w:tcPr>
          <w:p w14:paraId="76F9B5DE" w14:textId="77777777" w:rsidR="00036D30" w:rsidRPr="00FA0B5E" w:rsidRDefault="00036D30" w:rsidP="00321EAD">
            <w:pPr>
              <w:pStyle w:val="Names"/>
            </w:pPr>
            <w:r>
              <w:t>Lawless</w:t>
            </w:r>
          </w:p>
        </w:tc>
        <w:tc>
          <w:tcPr>
            <w:tcW w:w="4860" w:type="dxa"/>
          </w:tcPr>
          <w:p w14:paraId="64C2EA20" w14:textId="77777777" w:rsidR="00036D30" w:rsidRPr="00FA0B5E" w:rsidRDefault="00036D30" w:rsidP="00321EAD">
            <w:pPr>
              <w:pStyle w:val="Names"/>
            </w:pPr>
            <w:r>
              <w:t xml:space="preserve">Meyer Tool, Inc. </w:t>
            </w:r>
          </w:p>
        </w:tc>
        <w:tc>
          <w:tcPr>
            <w:tcW w:w="2160" w:type="dxa"/>
            <w:tcMar>
              <w:right w:w="0" w:type="dxa"/>
            </w:tcMar>
          </w:tcPr>
          <w:p w14:paraId="249CBDCB" w14:textId="77777777" w:rsidR="00036D30" w:rsidRPr="00FA0B5E" w:rsidRDefault="00036D30" w:rsidP="00321EAD">
            <w:pPr>
              <w:pStyle w:val="Names"/>
            </w:pPr>
          </w:p>
        </w:tc>
      </w:tr>
      <w:tr w:rsidR="00036D30" w:rsidRPr="00FA0B5E" w14:paraId="5D36EE40" w14:textId="77777777" w:rsidTr="00036D30">
        <w:tc>
          <w:tcPr>
            <w:tcW w:w="295" w:type="dxa"/>
          </w:tcPr>
          <w:p w14:paraId="5F3727B9" w14:textId="77777777" w:rsidR="00036D30" w:rsidRPr="00FA0B5E" w:rsidRDefault="00036D30" w:rsidP="00321EAD">
            <w:pPr>
              <w:pStyle w:val="Names"/>
            </w:pPr>
            <w:r>
              <w:t>*</w:t>
            </w:r>
          </w:p>
        </w:tc>
        <w:tc>
          <w:tcPr>
            <w:tcW w:w="1368" w:type="dxa"/>
          </w:tcPr>
          <w:p w14:paraId="61FBD559" w14:textId="77777777" w:rsidR="00036D30" w:rsidRDefault="00036D30" w:rsidP="00B77537">
            <w:pPr>
              <w:pStyle w:val="Names"/>
            </w:pPr>
            <w:r w:rsidRPr="00B77537">
              <w:t xml:space="preserve">Lisa </w:t>
            </w:r>
          </w:p>
        </w:tc>
        <w:tc>
          <w:tcPr>
            <w:tcW w:w="1620" w:type="dxa"/>
          </w:tcPr>
          <w:p w14:paraId="15349BD0" w14:textId="77777777" w:rsidR="00036D30" w:rsidRDefault="00036D30" w:rsidP="00210EEB">
            <w:pPr>
              <w:pStyle w:val="Names"/>
            </w:pPr>
            <w:r w:rsidRPr="00B77537">
              <w:t>Leonard</w:t>
            </w:r>
          </w:p>
        </w:tc>
        <w:tc>
          <w:tcPr>
            <w:tcW w:w="4860" w:type="dxa"/>
          </w:tcPr>
          <w:p w14:paraId="1E4A444B" w14:textId="77777777" w:rsidR="00036D30" w:rsidRPr="00B77537" w:rsidRDefault="00036D30" w:rsidP="00225A09">
            <w:pPr>
              <w:pStyle w:val="Names"/>
            </w:pPr>
            <w:r w:rsidRPr="00B77537">
              <w:t>National Physical Laboratory</w:t>
            </w:r>
          </w:p>
        </w:tc>
        <w:tc>
          <w:tcPr>
            <w:tcW w:w="2160" w:type="dxa"/>
          </w:tcPr>
          <w:p w14:paraId="222AC0E6" w14:textId="77777777" w:rsidR="00036D30" w:rsidRPr="00FA0B5E" w:rsidRDefault="00036D30" w:rsidP="00321EAD">
            <w:pPr>
              <w:pStyle w:val="Names"/>
            </w:pPr>
          </w:p>
        </w:tc>
      </w:tr>
      <w:tr w:rsidR="00036D30" w:rsidRPr="00FA0B5E" w14:paraId="0CCAC2AC" w14:textId="77777777" w:rsidTr="00036D30">
        <w:tc>
          <w:tcPr>
            <w:tcW w:w="295" w:type="dxa"/>
          </w:tcPr>
          <w:p w14:paraId="1F5EFE05" w14:textId="77777777" w:rsidR="00036D30" w:rsidRPr="00FA0B5E" w:rsidRDefault="00036D30" w:rsidP="00321EAD">
            <w:pPr>
              <w:pStyle w:val="Names"/>
            </w:pPr>
            <w:r>
              <w:t>*</w:t>
            </w:r>
          </w:p>
        </w:tc>
        <w:tc>
          <w:tcPr>
            <w:tcW w:w="1368" w:type="dxa"/>
          </w:tcPr>
          <w:p w14:paraId="1A43C775" w14:textId="77777777" w:rsidR="00036D30" w:rsidRPr="00FA0B5E" w:rsidRDefault="00036D30" w:rsidP="00321EAD">
            <w:pPr>
              <w:pStyle w:val="Names"/>
            </w:pPr>
            <w:r>
              <w:t>Andrew</w:t>
            </w:r>
          </w:p>
        </w:tc>
        <w:tc>
          <w:tcPr>
            <w:tcW w:w="1620" w:type="dxa"/>
          </w:tcPr>
          <w:p w14:paraId="35478B7A" w14:textId="77777777" w:rsidR="00036D30" w:rsidRPr="00FA0B5E" w:rsidRDefault="00036D30" w:rsidP="00321EAD">
            <w:pPr>
              <w:pStyle w:val="Names"/>
            </w:pPr>
            <w:r>
              <w:t>March</w:t>
            </w:r>
          </w:p>
        </w:tc>
        <w:tc>
          <w:tcPr>
            <w:tcW w:w="4860" w:type="dxa"/>
          </w:tcPr>
          <w:p w14:paraId="14BE9519" w14:textId="017444F4" w:rsidR="00036D30" w:rsidRPr="00FA0B5E" w:rsidRDefault="00036D30" w:rsidP="00321EAD">
            <w:pPr>
              <w:pStyle w:val="Names"/>
            </w:pPr>
            <w:r w:rsidRPr="001E4108">
              <w:t>Hunting Dearborn, Inc</w:t>
            </w:r>
            <w:r w:rsidR="00A10264">
              <w:t>.</w:t>
            </w:r>
          </w:p>
        </w:tc>
        <w:tc>
          <w:tcPr>
            <w:tcW w:w="2160" w:type="dxa"/>
            <w:tcMar>
              <w:right w:w="0" w:type="dxa"/>
            </w:tcMar>
          </w:tcPr>
          <w:p w14:paraId="6E6AA863" w14:textId="77777777" w:rsidR="00036D30" w:rsidRPr="00FA0B5E" w:rsidRDefault="00036D30" w:rsidP="00321EAD">
            <w:pPr>
              <w:pStyle w:val="Names"/>
            </w:pPr>
          </w:p>
        </w:tc>
      </w:tr>
      <w:tr w:rsidR="00036D30" w:rsidRPr="00FA0B5E" w14:paraId="7DBD31C1" w14:textId="77777777" w:rsidTr="00036D30">
        <w:tc>
          <w:tcPr>
            <w:tcW w:w="295" w:type="dxa"/>
          </w:tcPr>
          <w:p w14:paraId="599AF8C1" w14:textId="77777777" w:rsidR="00036D30" w:rsidRPr="00FA0B5E" w:rsidRDefault="00036D30" w:rsidP="00321EAD">
            <w:pPr>
              <w:pStyle w:val="Names"/>
            </w:pPr>
            <w:r>
              <w:t>*</w:t>
            </w:r>
          </w:p>
        </w:tc>
        <w:tc>
          <w:tcPr>
            <w:tcW w:w="1368" w:type="dxa"/>
          </w:tcPr>
          <w:p w14:paraId="2945EDC4" w14:textId="77777777" w:rsidR="00036D30" w:rsidRPr="00FA0B5E" w:rsidRDefault="00036D30" w:rsidP="001E4108">
            <w:pPr>
              <w:pStyle w:val="Names"/>
            </w:pPr>
            <w:r w:rsidRPr="001E4108">
              <w:t xml:space="preserve">Tammi </w:t>
            </w:r>
          </w:p>
        </w:tc>
        <w:tc>
          <w:tcPr>
            <w:tcW w:w="1620" w:type="dxa"/>
          </w:tcPr>
          <w:p w14:paraId="7ABF3005" w14:textId="77777777" w:rsidR="00036D30" w:rsidRPr="00FA0B5E" w:rsidRDefault="00036D30" w:rsidP="00321EAD">
            <w:pPr>
              <w:pStyle w:val="Names"/>
            </w:pPr>
            <w:r w:rsidRPr="001E4108">
              <w:t>Schubert</w:t>
            </w:r>
          </w:p>
        </w:tc>
        <w:tc>
          <w:tcPr>
            <w:tcW w:w="4860" w:type="dxa"/>
          </w:tcPr>
          <w:p w14:paraId="13A23C63" w14:textId="77777777" w:rsidR="00036D30" w:rsidRPr="00FA0B5E" w:rsidRDefault="00036D30" w:rsidP="001E4108">
            <w:pPr>
              <w:pStyle w:val="Names"/>
            </w:pPr>
            <w:proofErr w:type="spellStart"/>
            <w:r w:rsidRPr="001E4108">
              <w:t>Helicomb</w:t>
            </w:r>
            <w:proofErr w:type="spellEnd"/>
            <w:r w:rsidRPr="001E4108">
              <w:t xml:space="preserve"> Int</w:t>
            </w:r>
            <w:r>
              <w:t>ernational, Inc</w:t>
            </w:r>
            <w:r w:rsidRPr="001E4108">
              <w:t>.</w:t>
            </w:r>
          </w:p>
        </w:tc>
        <w:tc>
          <w:tcPr>
            <w:tcW w:w="2160" w:type="dxa"/>
            <w:tcMar>
              <w:right w:w="0" w:type="dxa"/>
            </w:tcMar>
          </w:tcPr>
          <w:p w14:paraId="51F34C26" w14:textId="77777777" w:rsidR="00036D30" w:rsidRPr="00FA0B5E" w:rsidRDefault="00036D30" w:rsidP="00321EAD">
            <w:pPr>
              <w:pStyle w:val="Names"/>
            </w:pPr>
          </w:p>
        </w:tc>
      </w:tr>
      <w:tr w:rsidR="00036D30" w:rsidRPr="00FA0B5E" w14:paraId="26CD2395" w14:textId="77777777" w:rsidTr="00036D30">
        <w:tc>
          <w:tcPr>
            <w:tcW w:w="295" w:type="dxa"/>
          </w:tcPr>
          <w:p w14:paraId="5E2AC527" w14:textId="77777777" w:rsidR="00036D30" w:rsidRPr="00FA0B5E" w:rsidRDefault="00036D30" w:rsidP="00321EAD">
            <w:pPr>
              <w:pStyle w:val="Names"/>
            </w:pPr>
          </w:p>
        </w:tc>
        <w:tc>
          <w:tcPr>
            <w:tcW w:w="1368" w:type="dxa"/>
          </w:tcPr>
          <w:p w14:paraId="29DA55BE" w14:textId="77777777" w:rsidR="00036D30" w:rsidRPr="00FA0B5E" w:rsidRDefault="00036D30" w:rsidP="00F30188">
            <w:pPr>
              <w:pStyle w:val="Names"/>
            </w:pPr>
            <w:r>
              <w:t>David</w:t>
            </w:r>
          </w:p>
        </w:tc>
        <w:tc>
          <w:tcPr>
            <w:tcW w:w="1620" w:type="dxa"/>
          </w:tcPr>
          <w:p w14:paraId="38181511" w14:textId="77777777" w:rsidR="00036D30" w:rsidRPr="00FA0B5E" w:rsidRDefault="00036D30" w:rsidP="00E85FDF">
            <w:pPr>
              <w:pStyle w:val="Names"/>
            </w:pPr>
            <w:r>
              <w:t>Sherrill</w:t>
            </w:r>
          </w:p>
        </w:tc>
        <w:tc>
          <w:tcPr>
            <w:tcW w:w="4860" w:type="dxa"/>
          </w:tcPr>
          <w:p w14:paraId="0EED0C1D" w14:textId="77777777" w:rsidR="00036D30" w:rsidRPr="00FA0B5E" w:rsidRDefault="00036D30" w:rsidP="00B77537">
            <w:pPr>
              <w:pStyle w:val="Names"/>
            </w:pPr>
            <w:r w:rsidRPr="00B77537">
              <w:t>LMI Aerospace</w:t>
            </w:r>
          </w:p>
        </w:tc>
        <w:tc>
          <w:tcPr>
            <w:tcW w:w="2160" w:type="dxa"/>
          </w:tcPr>
          <w:p w14:paraId="36F66D55" w14:textId="77777777" w:rsidR="00036D30" w:rsidRPr="00FA0B5E" w:rsidRDefault="00036D30" w:rsidP="00321EAD">
            <w:pPr>
              <w:pStyle w:val="Names"/>
            </w:pPr>
          </w:p>
        </w:tc>
      </w:tr>
      <w:tr w:rsidR="00036D30" w:rsidRPr="00FA0B5E" w14:paraId="34189831" w14:textId="77777777" w:rsidTr="00036D30">
        <w:tc>
          <w:tcPr>
            <w:tcW w:w="295" w:type="dxa"/>
          </w:tcPr>
          <w:p w14:paraId="26DACC78" w14:textId="77777777" w:rsidR="00036D30" w:rsidRPr="00FA0B5E" w:rsidRDefault="00036D30" w:rsidP="00321EAD">
            <w:pPr>
              <w:pStyle w:val="Names"/>
            </w:pPr>
            <w:r w:rsidRPr="00FA0B5E">
              <w:t>*</w:t>
            </w:r>
          </w:p>
        </w:tc>
        <w:tc>
          <w:tcPr>
            <w:tcW w:w="1368" w:type="dxa"/>
          </w:tcPr>
          <w:p w14:paraId="32E2DA0E" w14:textId="77777777" w:rsidR="00036D30" w:rsidRPr="00FA0B5E" w:rsidRDefault="00036D30" w:rsidP="00B77537">
            <w:pPr>
              <w:pStyle w:val="Names"/>
            </w:pPr>
            <w:r w:rsidRPr="00B77537">
              <w:t xml:space="preserve">Gary </w:t>
            </w:r>
          </w:p>
        </w:tc>
        <w:tc>
          <w:tcPr>
            <w:tcW w:w="1620" w:type="dxa"/>
          </w:tcPr>
          <w:p w14:paraId="43D42959" w14:textId="77777777" w:rsidR="00036D30" w:rsidRPr="00FA0B5E" w:rsidRDefault="00036D30" w:rsidP="00321EAD">
            <w:pPr>
              <w:pStyle w:val="Names"/>
            </w:pPr>
            <w:r w:rsidRPr="00B77537">
              <w:t>Thompson</w:t>
            </w:r>
          </w:p>
        </w:tc>
        <w:tc>
          <w:tcPr>
            <w:tcW w:w="4860" w:type="dxa"/>
          </w:tcPr>
          <w:p w14:paraId="3D430224" w14:textId="77777777" w:rsidR="00036D30" w:rsidRPr="00FA0B5E" w:rsidRDefault="00036D30" w:rsidP="00321EAD">
            <w:pPr>
              <w:pStyle w:val="Names"/>
            </w:pPr>
            <w:proofErr w:type="spellStart"/>
            <w:r w:rsidRPr="00B77537">
              <w:t>Esterline</w:t>
            </w:r>
            <w:proofErr w:type="spellEnd"/>
            <w:r w:rsidRPr="00B77537">
              <w:t xml:space="preserve"> Engineered Materials </w:t>
            </w:r>
            <w:proofErr w:type="spellStart"/>
            <w:r w:rsidRPr="00B77537">
              <w:t>Darchem</w:t>
            </w:r>
            <w:proofErr w:type="spellEnd"/>
            <w:r w:rsidRPr="00B77537">
              <w:t xml:space="preserve"> Engineering</w:t>
            </w:r>
          </w:p>
        </w:tc>
        <w:tc>
          <w:tcPr>
            <w:tcW w:w="2160" w:type="dxa"/>
            <w:tcMar>
              <w:right w:w="0" w:type="dxa"/>
            </w:tcMar>
          </w:tcPr>
          <w:p w14:paraId="4EB5EB81" w14:textId="77777777" w:rsidR="00036D30" w:rsidRPr="00FA0B5E" w:rsidRDefault="00036D30" w:rsidP="00321EAD">
            <w:pPr>
              <w:pStyle w:val="Names"/>
            </w:pPr>
          </w:p>
        </w:tc>
      </w:tr>
      <w:tr w:rsidR="00036D30" w:rsidRPr="00FA0B5E" w14:paraId="13383473" w14:textId="77777777" w:rsidTr="00036D30">
        <w:tc>
          <w:tcPr>
            <w:tcW w:w="295" w:type="dxa"/>
          </w:tcPr>
          <w:p w14:paraId="2E9371F5" w14:textId="77777777" w:rsidR="00036D30" w:rsidRPr="00FA0B5E" w:rsidRDefault="00036D30" w:rsidP="00321EAD">
            <w:pPr>
              <w:pStyle w:val="Names"/>
            </w:pPr>
          </w:p>
        </w:tc>
        <w:tc>
          <w:tcPr>
            <w:tcW w:w="1368" w:type="dxa"/>
          </w:tcPr>
          <w:p w14:paraId="69879BE5" w14:textId="5A9543A3" w:rsidR="00036D30" w:rsidRPr="00FA0B5E" w:rsidRDefault="00F830A5" w:rsidP="00321EAD">
            <w:pPr>
              <w:pStyle w:val="Names"/>
            </w:pPr>
            <w:r w:rsidRPr="00F830A5">
              <w:t>Wolfgang</w:t>
            </w:r>
          </w:p>
        </w:tc>
        <w:tc>
          <w:tcPr>
            <w:tcW w:w="1620" w:type="dxa"/>
          </w:tcPr>
          <w:p w14:paraId="12747C82" w14:textId="07E567AD" w:rsidR="00036D30" w:rsidRPr="00FA0B5E" w:rsidRDefault="00F830A5" w:rsidP="00321EAD">
            <w:pPr>
              <w:pStyle w:val="Names"/>
            </w:pPr>
            <w:proofErr w:type="spellStart"/>
            <w:r>
              <w:t>Casta</w:t>
            </w:r>
            <w:proofErr w:type="spellEnd"/>
          </w:p>
        </w:tc>
        <w:tc>
          <w:tcPr>
            <w:tcW w:w="4860" w:type="dxa"/>
          </w:tcPr>
          <w:p w14:paraId="19D93250" w14:textId="77777777" w:rsidR="00036D30" w:rsidRPr="00FA0B5E" w:rsidRDefault="00036D30" w:rsidP="00321EAD">
            <w:pPr>
              <w:pStyle w:val="Names"/>
            </w:pPr>
            <w:proofErr w:type="spellStart"/>
            <w:r>
              <w:t>Shellcast</w:t>
            </w:r>
            <w:proofErr w:type="spellEnd"/>
            <w:r>
              <w:t xml:space="preserve"> Foundries Inc.</w:t>
            </w:r>
          </w:p>
        </w:tc>
        <w:tc>
          <w:tcPr>
            <w:tcW w:w="2160" w:type="dxa"/>
            <w:tcMar>
              <w:right w:w="0" w:type="dxa"/>
            </w:tcMar>
          </w:tcPr>
          <w:p w14:paraId="3C6BEB8C" w14:textId="77777777" w:rsidR="00036D30" w:rsidRPr="00FA0B5E" w:rsidRDefault="00036D30" w:rsidP="00321EAD">
            <w:pPr>
              <w:pStyle w:val="Names"/>
            </w:pPr>
          </w:p>
        </w:tc>
      </w:tr>
    </w:tbl>
    <w:p w14:paraId="267D89C4" w14:textId="77777777" w:rsidR="00FA0B5E" w:rsidRPr="00272E48" w:rsidRDefault="00FA0B5E" w:rsidP="00FC3F1E">
      <w:pPr>
        <w:pStyle w:val="Body"/>
        <w:keepNext/>
        <w:spacing w:before="200"/>
        <w:rPr>
          <w:b/>
          <w:i/>
          <w:u w:val="single"/>
        </w:rPr>
      </w:pPr>
      <w:r w:rsidRPr="00272E48">
        <w:rPr>
          <w:b/>
          <w:i/>
          <w:u w:val="single"/>
        </w:rPr>
        <w:t xml:space="preserve">PRI Staff Present </w:t>
      </w:r>
    </w:p>
    <w:tbl>
      <w:tblPr>
        <w:tblStyle w:val="TableGrid"/>
        <w:tblW w:w="398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375"/>
        <w:gridCol w:w="2610"/>
      </w:tblGrid>
      <w:tr w:rsidR="00E51455" w:rsidRPr="00FA0B5E" w14:paraId="267D89C7" w14:textId="77777777" w:rsidTr="00083FF7">
        <w:tc>
          <w:tcPr>
            <w:tcW w:w="1375" w:type="dxa"/>
          </w:tcPr>
          <w:p w14:paraId="267D89C5" w14:textId="07AAE370" w:rsidR="00E51455" w:rsidRPr="00FA0B5E" w:rsidRDefault="00F157E8" w:rsidP="00EB178A">
            <w:pPr>
              <w:pStyle w:val="Names"/>
            </w:pPr>
            <w:r>
              <w:t>James</w:t>
            </w:r>
          </w:p>
        </w:tc>
        <w:tc>
          <w:tcPr>
            <w:tcW w:w="2610" w:type="dxa"/>
          </w:tcPr>
          <w:p w14:paraId="267D89C6" w14:textId="41E3F124" w:rsidR="00E51455" w:rsidRPr="00FA0B5E" w:rsidRDefault="00F157E8" w:rsidP="00EB178A">
            <w:pPr>
              <w:pStyle w:val="Names"/>
            </w:pPr>
            <w:r>
              <w:t>Bennett</w:t>
            </w:r>
          </w:p>
        </w:tc>
      </w:tr>
      <w:tr w:rsidR="00036D30" w:rsidRPr="00FA0B5E" w14:paraId="2A57A5E2" w14:textId="77777777" w:rsidTr="00083FF7">
        <w:tc>
          <w:tcPr>
            <w:tcW w:w="1375" w:type="dxa"/>
          </w:tcPr>
          <w:p w14:paraId="6A71E123" w14:textId="77777777" w:rsidR="00036D30" w:rsidRDefault="00036D30" w:rsidP="00EB178A">
            <w:pPr>
              <w:pStyle w:val="Names"/>
            </w:pPr>
          </w:p>
        </w:tc>
        <w:tc>
          <w:tcPr>
            <w:tcW w:w="2610" w:type="dxa"/>
          </w:tcPr>
          <w:p w14:paraId="2DD6F3E7" w14:textId="77777777" w:rsidR="00036D30" w:rsidRDefault="00036D30" w:rsidP="00EB178A">
            <w:pPr>
              <w:pStyle w:val="Names"/>
            </w:pPr>
          </w:p>
        </w:tc>
      </w:tr>
    </w:tbl>
    <w:p w14:paraId="57B5D506" w14:textId="6FEAC855" w:rsidR="00F157E8" w:rsidRDefault="00A93C23" w:rsidP="006316C2">
      <w:pPr>
        <w:pStyle w:val="Heading2"/>
      </w:pPr>
      <w:bookmarkStart w:id="1" w:name="_Toc414963057"/>
      <w:bookmarkStart w:id="2" w:name="_Toc414871487"/>
      <w:bookmarkStart w:id="3" w:name="_Toc414281202"/>
      <w:r>
        <w:t>Antitrust Video</w:t>
      </w:r>
      <w:r w:rsidR="00F157E8">
        <w:t>:</w:t>
      </w:r>
      <w:bookmarkEnd w:id="1"/>
      <w:bookmarkEnd w:id="2"/>
      <w:bookmarkEnd w:id="3"/>
    </w:p>
    <w:p w14:paraId="75BA34CC" w14:textId="3117F828" w:rsidR="00F157E8" w:rsidRDefault="00A93C23" w:rsidP="006316C2">
      <w:pPr>
        <w:pStyle w:val="Body"/>
      </w:pPr>
      <w:r>
        <w:t>Presented to the Task Group encompassing the OPEN and CLOSED sessions.</w:t>
      </w:r>
    </w:p>
    <w:p w14:paraId="4304B116" w14:textId="4761FC99" w:rsidR="007F2364" w:rsidRDefault="007F2364" w:rsidP="009530FF">
      <w:pPr>
        <w:pStyle w:val="Heading2"/>
      </w:pPr>
      <w:bookmarkStart w:id="4" w:name="_Toc414963059"/>
      <w:bookmarkStart w:id="5" w:name="_Toc414871489"/>
      <w:bookmarkStart w:id="6" w:name="_Toc414281204"/>
      <w:r>
        <w:t xml:space="preserve">Norm Gross </w:t>
      </w:r>
      <w:r w:rsidR="00E308F6">
        <w:t xml:space="preserve">(Acting Chair for the meeting) </w:t>
      </w:r>
      <w:r>
        <w:t xml:space="preserve">gave the introduction presentation which included a review of the </w:t>
      </w:r>
      <w:r w:rsidR="00E35D5F">
        <w:t xml:space="preserve">safety information, </w:t>
      </w:r>
      <w:r>
        <w:t xml:space="preserve">code of ethics, </w:t>
      </w:r>
      <w:r w:rsidR="00E35D5F">
        <w:t xml:space="preserve">meeting conduct (Roberts Rules), </w:t>
      </w:r>
      <w:r w:rsidR="00445128">
        <w:t>a</w:t>
      </w:r>
      <w:r w:rsidR="00E35D5F">
        <w:t>genda review</w:t>
      </w:r>
      <w:r w:rsidR="00036D30">
        <w:t>,</w:t>
      </w:r>
      <w:r w:rsidR="00A93C23">
        <w:t xml:space="preserve"> and the March 2015 meeting summary report.</w:t>
      </w:r>
      <w:bookmarkStart w:id="7" w:name="_Toc414963060"/>
      <w:bookmarkStart w:id="8" w:name="_Toc414871490"/>
      <w:bookmarkStart w:id="9" w:name="_Toc414281205"/>
      <w:bookmarkEnd w:id="4"/>
      <w:bookmarkEnd w:id="5"/>
      <w:bookmarkEnd w:id="6"/>
    </w:p>
    <w:bookmarkEnd w:id="7"/>
    <w:bookmarkEnd w:id="8"/>
    <w:bookmarkEnd w:id="9"/>
    <w:p w14:paraId="1FFDD0F9" w14:textId="796BD8F8" w:rsidR="007F2364" w:rsidRDefault="007F2364" w:rsidP="00CD4697">
      <w:pPr>
        <w:pStyle w:val="Body"/>
        <w:ind w:left="0"/>
      </w:pPr>
      <w:r>
        <w:tab/>
      </w:r>
      <w:r w:rsidR="00CD4697" w:rsidRPr="00CD4697">
        <w:object w:dxaOrig="1551" w:dyaOrig="1004" w14:anchorId="4AC932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5pt" o:ole="">
            <v:imagedata r:id="rId12" o:title=""/>
          </v:shape>
          <o:OLEObject Type="Embed" ProgID="AcroExch.Document.11" ShapeID="_x0000_i1025" DrawAspect="Icon" ObjectID="_1508306631" r:id="rId13"/>
        </w:object>
      </w:r>
    </w:p>
    <w:p w14:paraId="267D89CF" w14:textId="57F8FDA3" w:rsidR="00FA0B5E" w:rsidRDefault="00FA0B5E" w:rsidP="00967964">
      <w:pPr>
        <w:pStyle w:val="Heading2"/>
      </w:pPr>
      <w:r>
        <w:t>Approval of Previous Meeting Minutes</w:t>
      </w:r>
    </w:p>
    <w:p w14:paraId="267D89D0" w14:textId="15244C61" w:rsidR="00FA0B5E" w:rsidRDefault="00B6667B" w:rsidP="00036D30">
      <w:pPr>
        <w:pStyle w:val="Heading2"/>
        <w:numPr>
          <w:ilvl w:val="0"/>
          <w:numId w:val="0"/>
        </w:numPr>
      </w:pPr>
      <w:r>
        <w:tab/>
      </w:r>
      <w:r w:rsidR="00F157E8" w:rsidRPr="00B6667B">
        <w:t xml:space="preserve">Motion made by </w:t>
      </w:r>
      <w:r w:rsidRPr="00B6667B">
        <w:t>Tammi Schubert</w:t>
      </w:r>
      <w:r w:rsidR="00F157E8" w:rsidRPr="00B6667B">
        <w:t xml:space="preserve"> and seconded by </w:t>
      </w:r>
      <w:r w:rsidRPr="00B6667B">
        <w:t>Steve Row</w:t>
      </w:r>
      <w:r w:rsidR="00F157E8" w:rsidRPr="00B6667B">
        <w:t xml:space="preserve"> to approve </w:t>
      </w:r>
      <w:r w:rsidRPr="00B6667B">
        <w:t xml:space="preserve">the M&amp;I Minutes from </w:t>
      </w:r>
      <w:r>
        <w:tab/>
      </w:r>
      <w:r w:rsidRPr="00B6667B">
        <w:t>the March 2015 Berlin Meeting</w:t>
      </w:r>
      <w:r>
        <w:t xml:space="preserve"> as written</w:t>
      </w:r>
      <w:r w:rsidRPr="00B6667B">
        <w:t xml:space="preserve">. Motion </w:t>
      </w:r>
      <w:r>
        <w:t>Passed.</w:t>
      </w:r>
    </w:p>
    <w:p w14:paraId="7C9755BB" w14:textId="4E5AB119" w:rsidR="00DA7719" w:rsidRDefault="00DA7719" w:rsidP="006316C2">
      <w:pPr>
        <w:pStyle w:val="Heading1"/>
      </w:pPr>
      <w:bookmarkStart w:id="10" w:name="_Toc414963065"/>
      <w:bookmarkStart w:id="11" w:name="_Toc414871495"/>
      <w:bookmarkStart w:id="12" w:name="_Toc414281210"/>
      <w:bookmarkStart w:id="13" w:name="_Toc403649653"/>
      <w:bookmarkStart w:id="14" w:name="_Toc402264148"/>
      <w:r>
        <w:t>Review M&amp;I Voting Membership</w:t>
      </w:r>
      <w:bookmarkEnd w:id="10"/>
      <w:bookmarkEnd w:id="11"/>
      <w:bookmarkEnd w:id="12"/>
      <w:bookmarkEnd w:id="13"/>
      <w:bookmarkEnd w:id="14"/>
      <w:r>
        <w:t xml:space="preserve"> - OPEN</w:t>
      </w:r>
    </w:p>
    <w:p w14:paraId="72A82194" w14:textId="42F5D1B6" w:rsidR="00DA7719" w:rsidRDefault="00DA7719">
      <w:pPr>
        <w:pStyle w:val="Body"/>
      </w:pPr>
      <w:r>
        <w:t>Review</w:t>
      </w:r>
      <w:r w:rsidR="00B6667B">
        <w:t>ed the M&amp;I Voting Membership presentation.</w:t>
      </w:r>
    </w:p>
    <w:p w14:paraId="6B7B0E87" w14:textId="77777777" w:rsidR="00B6667B" w:rsidRDefault="00B6667B">
      <w:pPr>
        <w:pStyle w:val="Body"/>
      </w:pPr>
      <w:r>
        <w:object w:dxaOrig="1551" w:dyaOrig="1004" w14:anchorId="11944A05">
          <v:shape id="_x0000_i1026" type="#_x0000_t75" style="width:77pt;height:50.5pt" o:ole="">
            <v:imagedata r:id="rId14" o:title=""/>
          </v:shape>
          <o:OLEObject Type="Embed" ProgID="AcroExch.Document.11" ShapeID="_x0000_i1026" DrawAspect="Icon" ObjectID="_1508306632" r:id="rId15"/>
        </w:object>
      </w:r>
    </w:p>
    <w:p w14:paraId="38F79D7D" w14:textId="389B625C" w:rsidR="00B6667B" w:rsidRPr="00DA7719" w:rsidRDefault="00B6667B" w:rsidP="00B6667B">
      <w:pPr>
        <w:pStyle w:val="Body"/>
      </w:pPr>
      <w:r>
        <w:t xml:space="preserve">Motion made by Tammi Schubert and seconded by Mark Clark to approve </w:t>
      </w:r>
      <w:r w:rsidRPr="00B6667B">
        <w:t>Shelly Lawless (Meyer Tool Company) as a Supplier Voting Member</w:t>
      </w:r>
      <w:r>
        <w:t>. Motion Passed.</w:t>
      </w:r>
    </w:p>
    <w:p w14:paraId="39D67944" w14:textId="27DF8205" w:rsidR="00DA7719" w:rsidRDefault="00DA7719" w:rsidP="00DA7719">
      <w:pPr>
        <w:pStyle w:val="ActionItem"/>
      </w:pPr>
      <w:r>
        <w:t xml:space="preserve">ACTION ITEM: </w:t>
      </w:r>
      <w:r w:rsidR="00B6667B">
        <w:t xml:space="preserve">PRI Staff to modify records and circulation lists </w:t>
      </w:r>
      <w:r w:rsidR="00F01DA4">
        <w:t xml:space="preserve">to include Shelly Lawless (Meyer Tool Company) as a supplier voting member. </w:t>
      </w:r>
      <w:r w:rsidR="003F2592">
        <w:t>(</w:t>
      </w:r>
      <w:r w:rsidR="00F01DA4">
        <w:t>Due Date: 11</w:t>
      </w:r>
      <w:r>
        <w:t>-Jul-20</w:t>
      </w:r>
      <w:r w:rsidR="00F01DA4">
        <w:t>15</w:t>
      </w:r>
      <w:r w:rsidR="003F2592">
        <w:t>)</w:t>
      </w:r>
    </w:p>
    <w:p w14:paraId="5A5FE06D" w14:textId="77777777" w:rsidR="00446BC8" w:rsidRDefault="00446BC8" w:rsidP="00446BC8">
      <w:pPr>
        <w:pStyle w:val="Body"/>
      </w:pPr>
      <w:r>
        <w:t>There is a need for a Supplier Support Committee representative for M&amp;I. Dave Eshleman (not present) and David Sherrill have expressed interest.</w:t>
      </w:r>
    </w:p>
    <w:p w14:paraId="7A6C7DAA" w14:textId="448BAF51" w:rsidR="00446BC8" w:rsidRPr="00446BC8" w:rsidRDefault="00446BC8" w:rsidP="003F2592">
      <w:pPr>
        <w:pStyle w:val="ActionItem"/>
      </w:pPr>
      <w:r>
        <w:t xml:space="preserve">ACTION ITEM: PRI Staff to contact Dave Eshleman to discuss the SSC M&amp;I position. (Due Date: 11-Jul-2015) </w:t>
      </w:r>
    </w:p>
    <w:p w14:paraId="1738D17E" w14:textId="281A4AA6" w:rsidR="00DA7719" w:rsidRDefault="00DA7719" w:rsidP="006316C2">
      <w:pPr>
        <w:pStyle w:val="Heading1"/>
      </w:pPr>
      <w:bookmarkStart w:id="15" w:name="_Toc414963067"/>
      <w:bookmarkStart w:id="16" w:name="_Toc414871497"/>
      <w:bookmarkStart w:id="17" w:name="_Toc414281212"/>
      <w:r>
        <w:t xml:space="preserve">Staff </w:t>
      </w:r>
      <w:bookmarkEnd w:id="15"/>
      <w:bookmarkEnd w:id="16"/>
      <w:bookmarkEnd w:id="17"/>
      <w:r>
        <w:t>REPORT - OPEN</w:t>
      </w:r>
    </w:p>
    <w:p w14:paraId="006F4B1E" w14:textId="7ABE4FB8" w:rsidR="00DA7719" w:rsidRDefault="008F7CD1">
      <w:pPr>
        <w:pStyle w:val="Body"/>
      </w:pPr>
      <w:r>
        <w:t xml:space="preserve">Jim Bennett presented the Staff Report and reviewed existing </w:t>
      </w:r>
      <w:r w:rsidR="00DA7719">
        <w:t>Rolling Action Item List (RAIL)</w:t>
      </w:r>
    </w:p>
    <w:p w14:paraId="72053B67" w14:textId="77777777" w:rsidR="008F7CD1" w:rsidRDefault="00AD07F5" w:rsidP="003F2592">
      <w:pPr>
        <w:pStyle w:val="Body"/>
      </w:pPr>
      <w:r>
        <w:object w:dxaOrig="1551" w:dyaOrig="1004" w14:anchorId="615453C3">
          <v:shape id="_x0000_i1027" type="#_x0000_t75" style="width:77pt;height:50.5pt" o:ole="">
            <v:imagedata r:id="rId16" o:title=""/>
          </v:shape>
          <o:OLEObject Type="Embed" ProgID="AcroExch.Document.11" ShapeID="_x0000_i1027" DrawAspect="Icon" ObjectID="_1508306633" r:id="rId17"/>
        </w:object>
      </w:r>
    </w:p>
    <w:p w14:paraId="45D4CADE" w14:textId="777D6216" w:rsidR="00E308F6" w:rsidRDefault="00E308F6" w:rsidP="00AD07F5">
      <w:pPr>
        <w:pStyle w:val="Body"/>
      </w:pPr>
      <w:r w:rsidRPr="0045508B">
        <w:rPr>
          <w:lang w:eastAsia="fr-FR"/>
        </w:rPr>
        <w:t xml:space="preserve">For specific details, please see the current </w:t>
      </w:r>
      <w:r>
        <w:rPr>
          <w:lang w:eastAsia="fr-FR"/>
        </w:rPr>
        <w:t>M&amp;I</w:t>
      </w:r>
      <w:r w:rsidRPr="0045508B">
        <w:rPr>
          <w:lang w:eastAsia="fr-FR"/>
        </w:rPr>
        <w:t xml:space="preserve"> </w:t>
      </w:r>
      <w:r>
        <w:rPr>
          <w:lang w:eastAsia="fr-FR"/>
        </w:rPr>
        <w:t xml:space="preserve">RAIL </w:t>
      </w:r>
      <w:r w:rsidRPr="0045508B">
        <w:rPr>
          <w:lang w:eastAsia="fr-FR"/>
        </w:rPr>
        <w:t xml:space="preserve">posted at </w:t>
      </w:r>
      <w:hyperlink r:id="rId18" w:history="1">
        <w:r w:rsidRPr="0045508B">
          <w:rPr>
            <w:rStyle w:val="Hyperlink"/>
            <w:lang w:eastAsia="fr-FR"/>
          </w:rPr>
          <w:t>www.eAuditNet.com</w:t>
        </w:r>
      </w:hyperlink>
      <w:r w:rsidRPr="0045508B">
        <w:rPr>
          <w:lang w:eastAsia="fr-FR"/>
        </w:rPr>
        <w:t>, under Public Documents.</w:t>
      </w:r>
    </w:p>
    <w:p w14:paraId="4DC4DE78" w14:textId="66A5DC40" w:rsidR="008F7CD1" w:rsidRDefault="00AD07F5" w:rsidP="00AD07F5">
      <w:pPr>
        <w:pStyle w:val="Body"/>
      </w:pPr>
      <w:r>
        <w:lastRenderedPageBreak/>
        <w:t>Discussion ensued regarding when metrics would be used by the M&amp;I Task Group. It was suggested that preliminary metrics be developed to show the process that will be used over the next 12 – 18 months.</w:t>
      </w:r>
    </w:p>
    <w:p w14:paraId="2D11595D" w14:textId="135BCAC3" w:rsidR="00AD07F5" w:rsidRPr="00AD07F5" w:rsidRDefault="00AD07F5" w:rsidP="00A31F4D">
      <w:pPr>
        <w:pStyle w:val="ActionItem"/>
      </w:pPr>
      <w:r>
        <w:t xml:space="preserve">ACTION ITEM: </w:t>
      </w:r>
      <w:r w:rsidRPr="00AD07F5">
        <w:t xml:space="preserve">PRI STAFF to develop preliminary metrics to show the </w:t>
      </w:r>
      <w:r>
        <w:t xml:space="preserve">M&amp;I </w:t>
      </w:r>
      <w:r w:rsidRPr="00AD07F5">
        <w:t>Task Group for the October meeting.</w:t>
      </w:r>
      <w:r w:rsidR="00AF61E2">
        <w:t xml:space="preserve"> (Due Date: 23-Oct-2015)</w:t>
      </w:r>
    </w:p>
    <w:p w14:paraId="5809C448" w14:textId="0B2B8108" w:rsidR="00DA7719" w:rsidRDefault="00DA7719" w:rsidP="006316C2">
      <w:pPr>
        <w:pStyle w:val="Heading1"/>
      </w:pPr>
      <w:bookmarkStart w:id="18" w:name="_Toc414963069"/>
      <w:bookmarkStart w:id="19" w:name="_Toc414871499"/>
      <w:bookmarkStart w:id="20" w:name="_Toc414281214"/>
      <w:bookmarkStart w:id="21" w:name="_Toc403649661"/>
      <w:bookmarkStart w:id="22" w:name="_Toc402264156"/>
      <w:r>
        <w:t>Supplier Support Committee (SSC) Information</w:t>
      </w:r>
      <w:bookmarkEnd w:id="18"/>
      <w:bookmarkEnd w:id="19"/>
      <w:bookmarkEnd w:id="20"/>
      <w:bookmarkEnd w:id="21"/>
      <w:bookmarkEnd w:id="22"/>
      <w:r>
        <w:t xml:space="preserve"> - OPEN</w:t>
      </w:r>
    </w:p>
    <w:p w14:paraId="717964B9" w14:textId="5CB185E9" w:rsidR="00AD07F5" w:rsidRDefault="00AD07F5" w:rsidP="00AD07F5">
      <w:pPr>
        <w:pStyle w:val="Body"/>
      </w:pPr>
      <w:r>
        <w:t xml:space="preserve">Jim Bennett presented the SSC </w:t>
      </w:r>
      <w:r w:rsidR="003F2592">
        <w:t>i</w:t>
      </w:r>
      <w:r>
        <w:t xml:space="preserve">ntroduction and </w:t>
      </w:r>
      <w:r w:rsidR="003F2592">
        <w:t>c</w:t>
      </w:r>
      <w:r>
        <w:t xml:space="preserve">urrent initiatives. </w:t>
      </w:r>
    </w:p>
    <w:p w14:paraId="5555B3A0" w14:textId="342685A3" w:rsidR="00DA7719" w:rsidRDefault="00AD07F5">
      <w:pPr>
        <w:pStyle w:val="Body"/>
      </w:pPr>
      <w:r>
        <w:object w:dxaOrig="1551" w:dyaOrig="1004" w14:anchorId="7A1FE1CE">
          <v:shape id="_x0000_i1028" type="#_x0000_t75" style="width:77pt;height:50.5pt" o:ole="">
            <v:imagedata r:id="rId19" o:title=""/>
          </v:shape>
          <o:OLEObject Type="Embed" ProgID="AcroExch.Document.11" ShapeID="_x0000_i1028" DrawAspect="Icon" ObjectID="_1508306634" r:id="rId20"/>
        </w:object>
      </w:r>
    </w:p>
    <w:p w14:paraId="6ACC8374" w14:textId="1F01BC91" w:rsidR="00DA7719" w:rsidRDefault="00DA7719" w:rsidP="006316C2">
      <w:pPr>
        <w:pStyle w:val="Heading1"/>
      </w:pPr>
      <w:bookmarkStart w:id="23" w:name="_Toc414963071"/>
      <w:bookmarkStart w:id="24" w:name="_Toc414871501"/>
      <w:bookmarkStart w:id="25" w:name="_Toc414281218"/>
      <w:bookmarkStart w:id="26" w:name="_Toc403649708"/>
      <w:bookmarkStart w:id="27" w:name="_Toc402264202"/>
      <w:bookmarkStart w:id="28" w:name="_Toc392835091"/>
      <w:r>
        <w:t>M&amp;I Newsletter</w:t>
      </w:r>
      <w:bookmarkEnd w:id="23"/>
      <w:bookmarkEnd w:id="24"/>
      <w:bookmarkEnd w:id="25"/>
      <w:bookmarkEnd w:id="26"/>
      <w:bookmarkEnd w:id="27"/>
      <w:bookmarkEnd w:id="28"/>
      <w:r>
        <w:t xml:space="preserve"> - OPEN</w:t>
      </w:r>
    </w:p>
    <w:p w14:paraId="54AA0789" w14:textId="3F4FA4A0" w:rsidR="00DA7719" w:rsidRDefault="00AD07F5">
      <w:pPr>
        <w:pStyle w:val="Body"/>
      </w:pPr>
      <w:r>
        <w:t xml:space="preserve">Brief discussion on the newsletter. Any suggestions </w:t>
      </w:r>
      <w:r w:rsidR="003D151E">
        <w:t>for M&amp;I Newsletter articles</w:t>
      </w:r>
      <w:r w:rsidR="00F253B9">
        <w:t xml:space="preserve"> to be </w:t>
      </w:r>
      <w:r>
        <w:t xml:space="preserve">forwarded accordingly to PRI Staff. </w:t>
      </w:r>
    </w:p>
    <w:p w14:paraId="70432697" w14:textId="20ABC40B" w:rsidR="00DA7719" w:rsidRDefault="00DA7719" w:rsidP="006316C2">
      <w:pPr>
        <w:pStyle w:val="Heading1"/>
      </w:pPr>
      <w:bookmarkStart w:id="29" w:name="_Toc414963073"/>
      <w:bookmarkStart w:id="30" w:name="_Toc414871503"/>
      <w:bookmarkStart w:id="31" w:name="_Toc414281220"/>
      <w:bookmarkStart w:id="32" w:name="_Toc403649665"/>
      <w:bookmarkStart w:id="33" w:name="_Toc402264160"/>
      <w:bookmarkStart w:id="34" w:name="_Toc392835008"/>
      <w:bookmarkStart w:id="35" w:name="_Toc392834669"/>
      <w:bookmarkStart w:id="36" w:name="_Toc382316424"/>
      <w:r>
        <w:t>New Business</w:t>
      </w:r>
      <w:bookmarkEnd w:id="29"/>
      <w:bookmarkEnd w:id="30"/>
      <w:bookmarkEnd w:id="31"/>
      <w:bookmarkEnd w:id="32"/>
      <w:bookmarkEnd w:id="33"/>
      <w:bookmarkEnd w:id="34"/>
      <w:bookmarkEnd w:id="35"/>
      <w:bookmarkEnd w:id="36"/>
      <w:r>
        <w:t xml:space="preserve"> - OPEN</w:t>
      </w:r>
    </w:p>
    <w:p w14:paraId="41918D54" w14:textId="3DD1846D" w:rsidR="00AF61E2" w:rsidRDefault="003D151E">
      <w:pPr>
        <w:pStyle w:val="Body"/>
      </w:pPr>
      <w:r>
        <w:t xml:space="preserve">A request was made from Lisa Leonard to continue the ongoing discussions relating to Measurement Systems Analysis (MSA). It was agreed to discuss this subject later in the week in agenda item 18.0. - </w:t>
      </w:r>
      <w:r w:rsidR="00DA7719">
        <w:t>Any new business items</w:t>
      </w:r>
      <w:r>
        <w:t>.</w:t>
      </w:r>
    </w:p>
    <w:p w14:paraId="3E060200" w14:textId="788CAAC4" w:rsidR="00DA7719" w:rsidRDefault="00DA7719" w:rsidP="006316C2">
      <w:pPr>
        <w:pStyle w:val="Heading1"/>
      </w:pPr>
      <w:bookmarkStart w:id="37" w:name="_Toc414963076"/>
      <w:bookmarkStart w:id="38" w:name="_Toc414871506"/>
      <w:bookmarkStart w:id="39" w:name="_Toc414281223"/>
      <w:r>
        <w:t>M&amp;I Checklist Review</w:t>
      </w:r>
      <w:bookmarkEnd w:id="37"/>
      <w:bookmarkEnd w:id="38"/>
      <w:bookmarkEnd w:id="39"/>
      <w:r>
        <w:t xml:space="preserve"> - OPEN</w:t>
      </w:r>
    </w:p>
    <w:p w14:paraId="0787999D" w14:textId="51AB9C00" w:rsidR="00DA7719" w:rsidRDefault="00DA7719" w:rsidP="006316C2">
      <w:pPr>
        <w:pStyle w:val="Body"/>
      </w:pPr>
      <w:r>
        <w:t>Review</w:t>
      </w:r>
      <w:r w:rsidR="003D151E">
        <w:t xml:space="preserve">ed </w:t>
      </w:r>
      <w:r>
        <w:t xml:space="preserve">comments from </w:t>
      </w:r>
      <w:r w:rsidR="003D151E">
        <w:t xml:space="preserve">the AC7130/2 (Laser Trackers) and AC7130/3 (Articulating Arm) </w:t>
      </w:r>
      <w:r>
        <w:t>checklist ballots</w:t>
      </w:r>
      <w:r w:rsidR="00E62F5E">
        <w:t>.</w:t>
      </w:r>
      <w:r w:rsidR="00F253B9">
        <w:t xml:space="preserve"> (</w:t>
      </w:r>
      <w:proofErr w:type="gramStart"/>
      <w:r w:rsidR="00F253B9">
        <w:t>see</w:t>
      </w:r>
      <w:proofErr w:type="gramEnd"/>
      <w:r w:rsidR="00F253B9">
        <w:t xml:space="preserve"> file below)</w:t>
      </w:r>
    </w:p>
    <w:bookmarkStart w:id="40" w:name="_MON_1497872485"/>
    <w:bookmarkEnd w:id="40"/>
    <w:p w14:paraId="7F24FED4" w14:textId="77777777" w:rsidR="00F253B9" w:rsidRDefault="007A087F" w:rsidP="006316C2">
      <w:pPr>
        <w:pStyle w:val="Body"/>
      </w:pPr>
      <w:r>
        <w:object w:dxaOrig="1531" w:dyaOrig="990" w14:anchorId="3F8C80F8">
          <v:shape id="_x0000_i1029" type="#_x0000_t75" style="width:76.5pt;height:49.5pt" o:ole="">
            <v:imagedata r:id="rId21" o:title=""/>
          </v:shape>
          <o:OLEObject Type="Embed" ProgID="Excel.Sheet.12" ShapeID="_x0000_i1029" DrawAspect="Icon" ObjectID="_1508306635" r:id="rId22"/>
        </w:object>
      </w:r>
    </w:p>
    <w:p w14:paraId="4C5F732C" w14:textId="60647BE9" w:rsidR="00300B07" w:rsidRDefault="00300B07" w:rsidP="00300B07">
      <w:pPr>
        <w:pStyle w:val="Body"/>
      </w:pPr>
      <w:r>
        <w:t xml:space="preserve">During the </w:t>
      </w:r>
      <w:r w:rsidRPr="00AF61E2">
        <w:t xml:space="preserve">Task Group Ballot comments, there was a question asked relating to working envelopes for verification checks of </w:t>
      </w:r>
      <w:r w:rsidR="00083FF7">
        <w:t>Coordinate Measurement System (</w:t>
      </w:r>
      <w:r w:rsidRPr="00AF61E2">
        <w:t>CMS</w:t>
      </w:r>
      <w:r w:rsidR="00083FF7">
        <w:t>)</w:t>
      </w:r>
      <w:r w:rsidRPr="00AF61E2">
        <w:t xml:space="preserve"> equipment. As </w:t>
      </w:r>
      <w:r>
        <w:t>the answer was not known</w:t>
      </w:r>
      <w:r w:rsidR="007A087F">
        <w:t>,</w:t>
      </w:r>
      <w:r>
        <w:t xml:space="preserve"> </w:t>
      </w:r>
      <w:r w:rsidRPr="00AF61E2">
        <w:t>an action item has been issued to subscribers</w:t>
      </w:r>
      <w:r>
        <w:t>.</w:t>
      </w:r>
    </w:p>
    <w:p w14:paraId="04D230CF" w14:textId="77777777" w:rsidR="00300B07" w:rsidRDefault="00300B07" w:rsidP="00300B07">
      <w:pPr>
        <w:pStyle w:val="ActionItem"/>
      </w:pPr>
      <w:r>
        <w:t xml:space="preserve">ACTION ITEM: SUBSCRIBERS </w:t>
      </w:r>
      <w:r w:rsidRPr="00AF61E2">
        <w:t xml:space="preserve">to </w:t>
      </w:r>
      <w:r>
        <w:t>clarify</w:t>
      </w:r>
      <w:r w:rsidRPr="00AF61E2">
        <w:t xml:space="preserve"> if there is a requirement to verify the working envelope when performing verification checks on CMS equipment.</w:t>
      </w:r>
      <w:r>
        <w:t xml:space="preserve"> If so, then a change to the checklist may be proposed at a later date. (Due Date: 31-Jul-2015)</w:t>
      </w:r>
    </w:p>
    <w:p w14:paraId="0EA7362A" w14:textId="2303062B" w:rsidR="00300B07" w:rsidRDefault="00300B07" w:rsidP="00300B07">
      <w:pPr>
        <w:pStyle w:val="Body"/>
      </w:pPr>
      <w:r>
        <w:t>A question was asked relating to the audit handbook. It was emphasized that the handbook is just that, a handbook and not a requirement</w:t>
      </w:r>
      <w:r w:rsidR="00445128">
        <w:t>s document</w:t>
      </w:r>
      <w:r>
        <w:t>. It is a compilation of general information, clarifications</w:t>
      </w:r>
      <w:r w:rsidR="007A087F">
        <w:t>,</w:t>
      </w:r>
      <w:r>
        <w:t xml:space="preserve"> and auditor notes relating to the Nadcap M&amp;I program. As the document was not a requirements document, PRI Staff did not believe that a ballot was necessary for the document. It was asked if PRI Staff </w:t>
      </w:r>
      <w:r w:rsidR="00445128">
        <w:t xml:space="preserve">would obtain </w:t>
      </w:r>
      <w:r w:rsidR="007A087F">
        <w:t>clarification from</w:t>
      </w:r>
      <w:r>
        <w:t xml:space="preserve"> other commodity groups, such as Chemical Processing</w:t>
      </w:r>
      <w:r w:rsidR="007A087F">
        <w:t>, if</w:t>
      </w:r>
      <w:r>
        <w:t xml:space="preserve"> the document </w:t>
      </w:r>
      <w:r w:rsidR="007A087F">
        <w:t xml:space="preserve">is sent </w:t>
      </w:r>
      <w:r>
        <w:t>for ballot</w:t>
      </w:r>
      <w:r w:rsidR="007A087F">
        <w:t>ing</w:t>
      </w:r>
      <w:r>
        <w:t xml:space="preserve"> (note the purpose of the CP audit handbook is a little different to the M&amp;I audit handbook).</w:t>
      </w:r>
    </w:p>
    <w:p w14:paraId="3FD5AF3E" w14:textId="461055CB" w:rsidR="00300B07" w:rsidRDefault="00300B07" w:rsidP="00300B07">
      <w:pPr>
        <w:pStyle w:val="ActionItem"/>
      </w:pPr>
      <w:r>
        <w:t xml:space="preserve">ACTION ITEM: </w:t>
      </w:r>
      <w:r w:rsidRPr="00300B07">
        <w:t>PRI STAFF to investigate if any policy exists regarding audit handbooks. For example</w:t>
      </w:r>
      <w:r w:rsidR="007A087F">
        <w:t>,</w:t>
      </w:r>
      <w:r w:rsidRPr="00300B07">
        <w:t xml:space="preserve"> do the handbooks need to be balloted?</w:t>
      </w:r>
      <w:r>
        <w:t xml:space="preserve"> (Due Date: 31-Jul-2015)</w:t>
      </w:r>
    </w:p>
    <w:p w14:paraId="6526B20C" w14:textId="0E89FB67" w:rsidR="00300B07" w:rsidRDefault="00300B07" w:rsidP="00300B07">
      <w:pPr>
        <w:pStyle w:val="ActionItem"/>
      </w:pPr>
      <w:r>
        <w:t xml:space="preserve">ACTION ITEM: </w:t>
      </w:r>
      <w:r w:rsidRPr="00300B07">
        <w:t>PRI STAFF to provide the Task Group a copy of the latest version of the M&amp;I audit handbook.</w:t>
      </w:r>
      <w:r>
        <w:t xml:space="preserve"> (Due Date: 31-Jul-2015)</w:t>
      </w:r>
    </w:p>
    <w:p w14:paraId="6D6B639E" w14:textId="166260BC" w:rsidR="00F253B9" w:rsidRDefault="00F253B9" w:rsidP="006316C2">
      <w:pPr>
        <w:pStyle w:val="Body"/>
      </w:pPr>
      <w:r>
        <w:lastRenderedPageBreak/>
        <w:t>Motion made by Steve Row and seconded by Timothy Krumholz that all ballot comment resolutions addressed for AC7130/2 are editorial and not technical in nature. Motion Passed.</w:t>
      </w:r>
    </w:p>
    <w:p w14:paraId="5725BD73" w14:textId="4FAA19D5" w:rsidR="00F253B9" w:rsidRDefault="00F253B9" w:rsidP="006316C2">
      <w:pPr>
        <w:pStyle w:val="Body"/>
      </w:pPr>
      <w:r>
        <w:t xml:space="preserve">Motion made by Steve Row and seconded by Graeme Rankin to </w:t>
      </w:r>
      <w:r w:rsidRPr="00F253B9">
        <w:t>agree the resolutions to the ballot comment for AC7130/2 (MSALTAA – Ballot</w:t>
      </w:r>
      <w:r>
        <w:t xml:space="preserve"> Comment Spreadsheet 22JUN2015). Motion Passed.</w:t>
      </w:r>
    </w:p>
    <w:p w14:paraId="72BD1AB9" w14:textId="0E0CF76D" w:rsidR="00F253B9" w:rsidRDefault="00F253B9" w:rsidP="00F253B9">
      <w:pPr>
        <w:pStyle w:val="Body"/>
      </w:pPr>
      <w:r>
        <w:t>Motion made by Steve Row and seconded by Timothy Krumholz that all ballot comment resolutions addressed for AC7130/3 are editorial and not technical in nature. Motion Passed.</w:t>
      </w:r>
    </w:p>
    <w:p w14:paraId="5BB71169" w14:textId="791C556A" w:rsidR="00F253B9" w:rsidRDefault="00F253B9" w:rsidP="00F253B9">
      <w:pPr>
        <w:pStyle w:val="Body"/>
      </w:pPr>
      <w:r>
        <w:t xml:space="preserve">Motion made by </w:t>
      </w:r>
      <w:r w:rsidR="00AF61E2">
        <w:t xml:space="preserve">Mark Clark </w:t>
      </w:r>
      <w:r>
        <w:t xml:space="preserve">and seconded by </w:t>
      </w:r>
      <w:r w:rsidR="00AF61E2">
        <w:t>Steve Row</w:t>
      </w:r>
      <w:r>
        <w:t xml:space="preserve"> to </w:t>
      </w:r>
      <w:r w:rsidRPr="00F253B9">
        <w:t>agree the resolutions to the ballot comment for AC7130/</w:t>
      </w:r>
      <w:r w:rsidR="00AF61E2">
        <w:t>3</w:t>
      </w:r>
      <w:r w:rsidRPr="00F253B9">
        <w:t xml:space="preserve"> (MSALTAA – Ballot</w:t>
      </w:r>
      <w:r>
        <w:t xml:space="preserve"> Comment Spreadsheet 22JUN2015). Motion Passed.</w:t>
      </w:r>
    </w:p>
    <w:p w14:paraId="1E9E673A" w14:textId="7BB83318" w:rsidR="00AF61E2" w:rsidRDefault="00DA7719" w:rsidP="007A087F">
      <w:pPr>
        <w:pStyle w:val="ActionItem"/>
      </w:pPr>
      <w:r>
        <w:t xml:space="preserve">ACTION ITEM: </w:t>
      </w:r>
      <w:r w:rsidR="00AF61E2" w:rsidRPr="00AF61E2">
        <w:t>PRI STAFF to issue 14 day affirmation ballot for AC7130/2 &amp; /3 to NMC</w:t>
      </w:r>
      <w:r>
        <w:t xml:space="preserve"> (Due Date: </w:t>
      </w:r>
      <w:r w:rsidR="00AF61E2">
        <w:t>01-Jul-2015</w:t>
      </w:r>
      <w:r>
        <w:t>)</w:t>
      </w:r>
    </w:p>
    <w:p w14:paraId="3A4B2E18" w14:textId="2F5843CC" w:rsidR="00300B07" w:rsidRDefault="00300B07" w:rsidP="006316C2">
      <w:pPr>
        <w:pStyle w:val="Heading1"/>
      </w:pPr>
      <w:bookmarkStart w:id="41" w:name="_Toc414963096"/>
      <w:bookmarkStart w:id="42" w:name="_Toc414871527"/>
      <w:bookmarkStart w:id="43" w:name="_Toc414281244"/>
      <w:bookmarkStart w:id="44" w:name="_Toc403649637"/>
      <w:bookmarkStart w:id="45" w:name="_Toc402264134"/>
      <w:r>
        <w:t>M&amp;I Checklist Review - OPEN</w:t>
      </w:r>
    </w:p>
    <w:p w14:paraId="56D6A595" w14:textId="1178D7E1" w:rsidR="00300B07" w:rsidRDefault="00300B07" w:rsidP="00300B07">
      <w:pPr>
        <w:pStyle w:val="Body"/>
      </w:pPr>
      <w:r>
        <w:t>Note this was a repeat agenda item to 7.0</w:t>
      </w:r>
      <w:r w:rsidR="00E7395F">
        <w:t>. Please refer to ballot comment spreadsheet attached in agenda item 7.</w:t>
      </w:r>
    </w:p>
    <w:p w14:paraId="63FE8A68" w14:textId="4922486A" w:rsidR="00E7395F" w:rsidRDefault="00E7395F" w:rsidP="00300B07">
      <w:pPr>
        <w:pStyle w:val="Body"/>
      </w:pPr>
      <w:r>
        <w:t>Regarding AC7130/0 ballot</w:t>
      </w:r>
      <w:r w:rsidR="00DC6A7B">
        <w:t>,</w:t>
      </w:r>
      <w:r>
        <w:t xml:space="preserve"> a question was brought up regarding Software and Programs.</w:t>
      </w:r>
    </w:p>
    <w:p w14:paraId="4F8CCE40" w14:textId="2CFD8B10" w:rsidR="00E7395F" w:rsidRPr="00E7395F" w:rsidRDefault="00E7395F" w:rsidP="00E7395F">
      <w:pPr>
        <w:pStyle w:val="Body"/>
      </w:pPr>
      <w:r>
        <w:t xml:space="preserve">Motion made by Steve Row and seconded by Darren </w:t>
      </w:r>
      <w:proofErr w:type="spellStart"/>
      <w:r>
        <w:t>Yochum</w:t>
      </w:r>
      <w:proofErr w:type="spellEnd"/>
      <w:r>
        <w:t xml:space="preserve"> to </w:t>
      </w:r>
      <w:r w:rsidRPr="00E7395F">
        <w:t>modify section 10.9 (Software and Programs) of the AC7130/0 to clarify the intent of this section. Wording as follows</w:t>
      </w:r>
      <w:r w:rsidR="00DC6A7B">
        <w:t xml:space="preserve"> </w:t>
      </w:r>
      <w:r w:rsidRPr="00E7395F">
        <w:t>added to the Compliance Assessment Guidance “NA only applies when:</w:t>
      </w:r>
    </w:p>
    <w:p w14:paraId="67D15CE4" w14:textId="77777777" w:rsidR="00E7395F" w:rsidRPr="00E7395F" w:rsidRDefault="00E7395F" w:rsidP="00E7395F">
      <w:pPr>
        <w:pStyle w:val="Body"/>
      </w:pPr>
      <w:r w:rsidRPr="00E7395F">
        <w:t xml:space="preserve">Programmable software is not used </w:t>
      </w:r>
    </w:p>
    <w:p w14:paraId="65E594DB" w14:textId="181CBFB3" w:rsidR="00E7395F" w:rsidRPr="00E7395F" w:rsidRDefault="00DC6A7B" w:rsidP="00E7395F">
      <w:pPr>
        <w:pStyle w:val="Body"/>
      </w:pPr>
      <w:proofErr w:type="gramStart"/>
      <w:r>
        <w:t>o</w:t>
      </w:r>
      <w:r w:rsidR="00E7395F" w:rsidRPr="00E7395F">
        <w:t>r</w:t>
      </w:r>
      <w:proofErr w:type="gramEnd"/>
    </w:p>
    <w:p w14:paraId="6614D382" w14:textId="21F2F425" w:rsidR="00E7395F" w:rsidRDefault="00E7395F" w:rsidP="00E7395F">
      <w:pPr>
        <w:pStyle w:val="Body"/>
      </w:pPr>
      <w:r w:rsidRPr="00E7395F">
        <w:t>All programmable software being used is addressed in another Nadcap M&amp;I Slash Sheet as part of this accreditation audit”.</w:t>
      </w:r>
      <w:r>
        <w:t xml:space="preserve"> Motion Passed.</w:t>
      </w:r>
      <w:r w:rsidR="003430BE">
        <w:t xml:space="preserve"> PRI Staff modified the checklist from the ballot during the meeting. No additional action</w:t>
      </w:r>
      <w:r w:rsidR="00DC6A7B">
        <w:t xml:space="preserve"> needed</w:t>
      </w:r>
      <w:r w:rsidR="003430BE">
        <w:t>.</w:t>
      </w:r>
    </w:p>
    <w:p w14:paraId="1DA88C23" w14:textId="17F7E849" w:rsidR="00E7395F" w:rsidRDefault="00E7395F" w:rsidP="00E7395F">
      <w:pPr>
        <w:pStyle w:val="Body"/>
      </w:pPr>
      <w:r>
        <w:t xml:space="preserve">Motion made by Graeme Rankin and seconded by Steve Row to </w:t>
      </w:r>
      <w:r w:rsidRPr="00F253B9">
        <w:t>agree the resolutions to the ballot comment for AC7130/</w:t>
      </w:r>
      <w:r>
        <w:t>0</w:t>
      </w:r>
      <w:r w:rsidRPr="00F253B9">
        <w:t xml:space="preserve"> (MSALTAA – Ballot</w:t>
      </w:r>
      <w:r>
        <w:t xml:space="preserve"> Comment Spreadsheet 22JUN2015). Motion Passed.</w:t>
      </w:r>
    </w:p>
    <w:p w14:paraId="67274D71" w14:textId="56749DDC" w:rsidR="00E7395F" w:rsidRDefault="00E7395F" w:rsidP="00E7395F">
      <w:pPr>
        <w:pStyle w:val="Body"/>
      </w:pPr>
      <w:r>
        <w:t xml:space="preserve">Motion made by Lisa Leonard and seconded by </w:t>
      </w:r>
      <w:r w:rsidR="00516E1E">
        <w:t xml:space="preserve">Drew Smith to </w:t>
      </w:r>
      <w:r w:rsidR="00516E1E" w:rsidRPr="00516E1E">
        <w:t>send the revised balloted version of AC7130/0 to the M&amp;I Task Group for affirmation ballot (as the changes were technical in nature</w:t>
      </w:r>
      <w:r w:rsidR="00516E1E">
        <w:t xml:space="preserve"> and not editorial</w:t>
      </w:r>
      <w:r w:rsidR="00516E1E" w:rsidRPr="00516E1E">
        <w:t>)</w:t>
      </w:r>
      <w:r>
        <w:t>. Motion Passed.</w:t>
      </w:r>
    </w:p>
    <w:p w14:paraId="5A4B90DF" w14:textId="53201937" w:rsidR="00516E1E" w:rsidRDefault="00516E1E" w:rsidP="00516E1E">
      <w:pPr>
        <w:pStyle w:val="ActionItem"/>
      </w:pPr>
      <w:r>
        <w:t xml:space="preserve">ACTION ITEM: </w:t>
      </w:r>
      <w:r w:rsidRPr="00AF61E2">
        <w:t xml:space="preserve">PRI STAFF to </w:t>
      </w:r>
      <w:r>
        <w:t>review changes to AC7130/0 and ensure that duplicate questions have been modified as part of the ballot comments. (D</w:t>
      </w:r>
      <w:r w:rsidR="000B0936">
        <w:t>ue</w:t>
      </w:r>
      <w:r>
        <w:t xml:space="preserve"> Date: 01-Jul-2015)</w:t>
      </w:r>
    </w:p>
    <w:p w14:paraId="07CC76BD" w14:textId="008CF92D" w:rsidR="00300B07" w:rsidRPr="00300B07" w:rsidRDefault="00516E1E" w:rsidP="00DC6A7B">
      <w:pPr>
        <w:pStyle w:val="ActionItem"/>
      </w:pPr>
      <w:r>
        <w:t xml:space="preserve">ACTION ITEM: </w:t>
      </w:r>
      <w:r w:rsidRPr="00AF61E2">
        <w:t>PRI STAFF to issue 14 day affirmation ballot for AC7130/</w:t>
      </w:r>
      <w:r>
        <w:t xml:space="preserve">0 </w:t>
      </w:r>
      <w:r w:rsidRPr="00AF61E2">
        <w:t xml:space="preserve">to </w:t>
      </w:r>
      <w:r>
        <w:t>the M&amp;I Task Group (Due Date: 01-Jul-2015)</w:t>
      </w:r>
    </w:p>
    <w:p w14:paraId="54992072" w14:textId="237EB43B" w:rsidR="00DA7719" w:rsidRDefault="00DA7719" w:rsidP="006316C2">
      <w:pPr>
        <w:pStyle w:val="Heading1"/>
      </w:pPr>
      <w:r>
        <w:t>SUBSCRIBER COMMITMENTS TO MANDATE</w:t>
      </w:r>
      <w:bookmarkEnd w:id="41"/>
      <w:bookmarkEnd w:id="42"/>
      <w:bookmarkEnd w:id="43"/>
      <w:bookmarkEnd w:id="44"/>
      <w:bookmarkEnd w:id="45"/>
      <w:r w:rsidR="00820BDD">
        <w:t xml:space="preserve"> – CLOSED</w:t>
      </w:r>
    </w:p>
    <w:p w14:paraId="32712953" w14:textId="1DB9FE18" w:rsidR="00300B07" w:rsidRPr="00300B07" w:rsidRDefault="00516E1E" w:rsidP="00300B07">
      <w:pPr>
        <w:pStyle w:val="Body"/>
      </w:pPr>
      <w:r w:rsidRPr="00516E1E">
        <w:t xml:space="preserve">The </w:t>
      </w:r>
      <w:r w:rsidR="00DC6A7B">
        <w:t>s</w:t>
      </w:r>
      <w:r w:rsidRPr="00516E1E">
        <w:t xml:space="preserve">ubscribers reviewed the summary table of the mandate status for all </w:t>
      </w:r>
      <w:r w:rsidR="00DC6A7B">
        <w:t>s</w:t>
      </w:r>
      <w:r w:rsidRPr="00516E1E">
        <w:t xml:space="preserve">ubscribers involved with some </w:t>
      </w:r>
      <w:r>
        <w:t>modifications</w:t>
      </w:r>
      <w:r w:rsidRPr="00516E1E">
        <w:t xml:space="preserve">. </w:t>
      </w:r>
      <w:r>
        <w:t xml:space="preserve">One significant mandate is expected over the next three – four weeks, with others to follow throughout the year. </w:t>
      </w:r>
      <w:r w:rsidRPr="00516E1E">
        <w:t xml:space="preserve">Due to the sensitivity of this information, the summary table </w:t>
      </w:r>
      <w:r w:rsidR="00166CAC">
        <w:t xml:space="preserve">and other presentations </w:t>
      </w:r>
      <w:r w:rsidRPr="00516E1E">
        <w:t xml:space="preserve">will not be distributed as an </w:t>
      </w:r>
      <w:r w:rsidR="00DC6A7B">
        <w:t>o</w:t>
      </w:r>
      <w:r w:rsidRPr="00516E1E">
        <w:t>pen document.</w:t>
      </w:r>
    </w:p>
    <w:p w14:paraId="2552B682" w14:textId="78C9AA6F" w:rsidR="00166CAC" w:rsidRDefault="00166CAC">
      <w:pPr>
        <w:pStyle w:val="Body"/>
      </w:pPr>
      <w:r>
        <w:t xml:space="preserve">Additional discussions continued regarding the supplier base commonality between all the </w:t>
      </w:r>
      <w:r w:rsidR="00DC6A7B">
        <w:t>s</w:t>
      </w:r>
      <w:r>
        <w:t xml:space="preserve">ubscribers. While it is appreciated that some of the </w:t>
      </w:r>
      <w:r w:rsidR="00DC6A7B">
        <w:t>s</w:t>
      </w:r>
      <w:r>
        <w:t xml:space="preserve">ubscribers had already provided a copy of </w:t>
      </w:r>
      <w:r>
        <w:lastRenderedPageBreak/>
        <w:t xml:space="preserve">their supplier listings over 18 months ago, it was agreed that more up to date supplier lists should be submitted by all </w:t>
      </w:r>
      <w:r w:rsidR="00DC6A7B">
        <w:t>s</w:t>
      </w:r>
      <w:r>
        <w:t xml:space="preserve">ubscribers to PRI. </w:t>
      </w:r>
    </w:p>
    <w:p w14:paraId="53FBD8FA" w14:textId="3038A684" w:rsidR="00166CAC" w:rsidRDefault="00166CAC" w:rsidP="00DC6A7B">
      <w:pPr>
        <w:pStyle w:val="ActionItem"/>
      </w:pPr>
      <w:r>
        <w:t xml:space="preserve">ACTION ITEM: </w:t>
      </w:r>
      <w:r w:rsidRPr="00166CAC">
        <w:t>Subscribers to provide supplier listings to allow PRI to assess the commonality across the supplier base</w:t>
      </w:r>
      <w:r>
        <w:t xml:space="preserve"> with Subscribers</w:t>
      </w:r>
      <w:r w:rsidRPr="00166CAC">
        <w:t>.</w:t>
      </w:r>
      <w:r w:rsidR="00A31F4D">
        <w:t xml:space="preserve"> (Due Date: 17</w:t>
      </w:r>
      <w:r w:rsidR="00083FF7">
        <w:t>-Jul-2015)</w:t>
      </w:r>
    </w:p>
    <w:p w14:paraId="5ECF54C1" w14:textId="0AED6E14" w:rsidR="0039269C" w:rsidRPr="0039269C" w:rsidRDefault="000D3D0B" w:rsidP="00DC6A7B">
      <w:pPr>
        <w:pStyle w:val="ActionItem"/>
      </w:pPr>
      <w:r>
        <w:t xml:space="preserve">ACTION ITEM: </w:t>
      </w:r>
      <w:r w:rsidRPr="000D3D0B">
        <w:t>PRI Staff to develop a chart that shows the number of suppliers that are approved for M&amp;I by multiple Subscribers</w:t>
      </w:r>
      <w:r w:rsidR="00083FF7">
        <w:t>. (Due Date: 31-Jul-2015)</w:t>
      </w:r>
    </w:p>
    <w:p w14:paraId="5913BD6B" w14:textId="1A91C18E" w:rsidR="00DA7719" w:rsidRDefault="00DA7719" w:rsidP="006316C2">
      <w:pPr>
        <w:pStyle w:val="Heading1"/>
      </w:pPr>
      <w:bookmarkStart w:id="46" w:name="_Toc414963098"/>
      <w:bookmarkStart w:id="47" w:name="_Toc414871529"/>
      <w:bookmarkStart w:id="48" w:name="_Toc414281246"/>
      <w:r>
        <w:t>GENERAL BUSINESS ITEMS</w:t>
      </w:r>
      <w:bookmarkEnd w:id="46"/>
      <w:bookmarkEnd w:id="47"/>
      <w:bookmarkEnd w:id="48"/>
      <w:r w:rsidR="00820BDD">
        <w:t xml:space="preserve"> – CLOSED</w:t>
      </w:r>
    </w:p>
    <w:p w14:paraId="2F979ADE" w14:textId="22B47B2A" w:rsidR="00820BDD" w:rsidRDefault="0039269C">
      <w:pPr>
        <w:pStyle w:val="Body"/>
      </w:pPr>
      <w:r>
        <w:t>No additional topics brought to the group.</w:t>
      </w:r>
    </w:p>
    <w:p w14:paraId="6082DD18" w14:textId="4ED934CB" w:rsidR="00DA7719" w:rsidRDefault="000D3D0B" w:rsidP="006316C2">
      <w:pPr>
        <w:pStyle w:val="Heading1"/>
      </w:pPr>
      <w:r>
        <w:t>Initial Auditor training</w:t>
      </w:r>
      <w:r w:rsidR="00820BDD">
        <w:t xml:space="preserve"> – CLOSED</w:t>
      </w:r>
    </w:p>
    <w:p w14:paraId="06BF8631" w14:textId="027CCA99" w:rsidR="0039269C" w:rsidRDefault="0039269C">
      <w:pPr>
        <w:pStyle w:val="Body"/>
      </w:pPr>
      <w:r>
        <w:t xml:space="preserve">Briefly discussed the status of where all the </w:t>
      </w:r>
      <w:r w:rsidR="007D06D3">
        <w:t>named</w:t>
      </w:r>
      <w:r>
        <w:t xml:space="preserve"> candidates are within the system. </w:t>
      </w:r>
    </w:p>
    <w:p w14:paraId="4C6BE826" w14:textId="77777777" w:rsidR="00AF306D" w:rsidRDefault="0039269C">
      <w:pPr>
        <w:pStyle w:val="Body"/>
      </w:pPr>
      <w:r>
        <w:t>Discussed the upcoming Coordinate Metrology Society Conference (CMSC) occurring in July, where some of the auditor candidates will be attending training provided by Boeing.</w:t>
      </w:r>
      <w:r w:rsidR="00AF306D">
        <w:t xml:space="preserve"> </w:t>
      </w:r>
    </w:p>
    <w:p w14:paraId="2F70E49D" w14:textId="0B14194C" w:rsidR="0039269C" w:rsidRDefault="00AF306D">
      <w:pPr>
        <w:pStyle w:val="Body"/>
      </w:pPr>
      <w:r>
        <w:t xml:space="preserve">The use of video techniques were also discussed to help support training.  </w:t>
      </w:r>
    </w:p>
    <w:p w14:paraId="64F725D9" w14:textId="63871EE4" w:rsidR="00801BFF" w:rsidRDefault="00801BFF">
      <w:pPr>
        <w:pStyle w:val="Body"/>
      </w:pPr>
      <w:r>
        <w:t xml:space="preserve">Discussion ensued relating to training in general. What options are there </w:t>
      </w:r>
      <w:r w:rsidR="005C337C">
        <w:t xml:space="preserve">for </w:t>
      </w:r>
      <w:r>
        <w:t>auditors and suppliers on the requirements and expectations of the M&amp;I Task Group and checklists? It was suggested that any initial training developed for the auditors could be used for the supplier base</w:t>
      </w:r>
      <w:r w:rsidR="005C337C">
        <w:t>.</w:t>
      </w:r>
    </w:p>
    <w:p w14:paraId="27F55CB8" w14:textId="5CC04518" w:rsidR="005C337C" w:rsidRDefault="005C337C">
      <w:pPr>
        <w:pStyle w:val="Body"/>
      </w:pPr>
      <w:r>
        <w:t xml:space="preserve">Motion made by Mark Clark and seconded by Graeme Rankin </w:t>
      </w:r>
      <w:r w:rsidRPr="005C337C">
        <w:t>for the M&amp;I Task Group to develop training for auditors with a secondary audience of suppliers</w:t>
      </w:r>
      <w:r w:rsidRPr="001E7572">
        <w:t>.</w:t>
      </w:r>
      <w:r>
        <w:t xml:space="preserve"> Motion passed.</w:t>
      </w:r>
    </w:p>
    <w:p w14:paraId="4802C927" w14:textId="2DEBB85B" w:rsidR="00E70E14" w:rsidRDefault="00E70E14">
      <w:pPr>
        <w:pStyle w:val="Body"/>
      </w:pPr>
      <w:r>
        <w:t>Other discussions are contained in the open session.</w:t>
      </w:r>
    </w:p>
    <w:p w14:paraId="3F75297A" w14:textId="45EF94EA" w:rsidR="00E70E14" w:rsidRDefault="00E70E14" w:rsidP="006316C2">
      <w:pPr>
        <w:pStyle w:val="Heading1"/>
      </w:pPr>
      <w:bookmarkStart w:id="49" w:name="_Toc414963106"/>
      <w:bookmarkStart w:id="50" w:name="_Toc414871537"/>
      <w:bookmarkStart w:id="51" w:name="_Toc414281254"/>
      <w:r>
        <w:t>Initial Auditor training – CLOSED</w:t>
      </w:r>
    </w:p>
    <w:p w14:paraId="00090A3A" w14:textId="1330B8E4" w:rsidR="00E70E14" w:rsidRPr="00E70E14" w:rsidRDefault="00E70E14" w:rsidP="00E70E14">
      <w:pPr>
        <w:pStyle w:val="Body"/>
      </w:pPr>
      <w:r>
        <w:t>Repeat of 11.0</w:t>
      </w:r>
    </w:p>
    <w:p w14:paraId="06BE0B74" w14:textId="5437C6FD" w:rsidR="00DA7719" w:rsidRDefault="00DA7719" w:rsidP="006316C2">
      <w:pPr>
        <w:pStyle w:val="Heading1"/>
      </w:pPr>
      <w:r>
        <w:t>AUDITOR CONFERENCE 2015</w:t>
      </w:r>
      <w:bookmarkEnd w:id="49"/>
      <w:bookmarkEnd w:id="50"/>
      <w:bookmarkEnd w:id="51"/>
      <w:r w:rsidR="00820BDD">
        <w:t xml:space="preserve"> – CLOSED</w:t>
      </w:r>
    </w:p>
    <w:p w14:paraId="29F92346" w14:textId="77777777" w:rsidR="00473AC4" w:rsidRDefault="00E70E14" w:rsidP="00E70E14">
      <w:pPr>
        <w:pStyle w:val="Body"/>
      </w:pPr>
      <w:bookmarkStart w:id="52" w:name="_Toc414963107"/>
      <w:bookmarkStart w:id="53" w:name="_Toc414871538"/>
      <w:bookmarkStart w:id="54" w:name="_Toc414281255"/>
      <w:r w:rsidRPr="00E70E14">
        <w:t>Do the Subscribers wish to host an M&amp;I specific training during the auditor conference</w:t>
      </w:r>
      <w:r>
        <w:t>?</w:t>
      </w:r>
      <w:r w:rsidRPr="00E70E14">
        <w:t xml:space="preserve"> </w:t>
      </w:r>
      <w:r w:rsidR="00473AC4">
        <w:t>Three scenarios were considered</w:t>
      </w:r>
    </w:p>
    <w:p w14:paraId="31CC75EE" w14:textId="665C1B9C" w:rsidR="00473AC4" w:rsidRDefault="00473AC4" w:rsidP="00473AC4">
      <w:pPr>
        <w:pStyle w:val="Body"/>
        <w:numPr>
          <w:ilvl w:val="0"/>
          <w:numId w:val="8"/>
        </w:numPr>
      </w:pPr>
      <w:r>
        <w:t>Conduct training in October 2015.</w:t>
      </w:r>
    </w:p>
    <w:p w14:paraId="53A41A4B" w14:textId="44056967" w:rsidR="00473AC4" w:rsidRDefault="00473AC4" w:rsidP="00473AC4">
      <w:pPr>
        <w:pStyle w:val="Body"/>
        <w:numPr>
          <w:ilvl w:val="0"/>
          <w:numId w:val="8"/>
        </w:numPr>
      </w:pPr>
      <w:r>
        <w:t>Conduct training Jan – Mar 2016, instead of October 2015</w:t>
      </w:r>
    </w:p>
    <w:p w14:paraId="45A66E95" w14:textId="40B9F1A7" w:rsidR="00473AC4" w:rsidRDefault="00473AC4" w:rsidP="00473AC4">
      <w:pPr>
        <w:pStyle w:val="Body"/>
        <w:numPr>
          <w:ilvl w:val="0"/>
          <w:numId w:val="8"/>
        </w:numPr>
      </w:pPr>
      <w:r>
        <w:t>Conduct training in October 2016</w:t>
      </w:r>
      <w:r w:rsidR="003430BE">
        <w:t xml:space="preserve"> and not include October 2015</w:t>
      </w:r>
    </w:p>
    <w:p w14:paraId="13DB252F" w14:textId="095DB116" w:rsidR="001E7572" w:rsidRDefault="001E7572" w:rsidP="00473AC4">
      <w:pPr>
        <w:pStyle w:val="Body"/>
      </w:pPr>
      <w:r>
        <w:t xml:space="preserve">The advantages and disadvantages were reviewed for each of the options identified above. </w:t>
      </w:r>
    </w:p>
    <w:p w14:paraId="6ECC5C01" w14:textId="77777777" w:rsidR="00DC6A7B" w:rsidRDefault="001E7572" w:rsidP="00473AC4">
      <w:pPr>
        <w:pStyle w:val="Body"/>
      </w:pPr>
      <w:r>
        <w:t xml:space="preserve">Motion made by Mark Clark and seconded by Darren </w:t>
      </w:r>
      <w:proofErr w:type="spellStart"/>
      <w:r>
        <w:t>Yochum</w:t>
      </w:r>
      <w:proofErr w:type="spellEnd"/>
      <w:r>
        <w:t xml:space="preserve"> to </w:t>
      </w:r>
      <w:r w:rsidRPr="001E7572">
        <w:t>postpone M&amp;I Auditor Training scheduled for October 2015 and hold a separate traini</w:t>
      </w:r>
      <w:r w:rsidR="00DC6A7B">
        <w:t>ng session on site hosted by a s</w:t>
      </w:r>
      <w:r w:rsidRPr="001E7572">
        <w:t>ubscriber, early 2016.</w:t>
      </w:r>
      <w:r>
        <w:t xml:space="preserve"> Motion failed.</w:t>
      </w:r>
    </w:p>
    <w:p w14:paraId="5C052EF7" w14:textId="30F294E4" w:rsidR="001E7572" w:rsidRDefault="001E7572" w:rsidP="00473AC4">
      <w:pPr>
        <w:pStyle w:val="Body"/>
      </w:pPr>
      <w:r>
        <w:t xml:space="preserve">Motion made by </w:t>
      </w:r>
      <w:r w:rsidR="00801BFF">
        <w:t>Steve Row</w:t>
      </w:r>
      <w:r>
        <w:t xml:space="preserve"> and seconded by </w:t>
      </w:r>
      <w:r w:rsidR="00801BFF">
        <w:t xml:space="preserve">Timothy Krumholz </w:t>
      </w:r>
      <w:r>
        <w:t xml:space="preserve">to </w:t>
      </w:r>
      <w:r w:rsidR="00801BFF" w:rsidRPr="00801BFF">
        <w:t>hold M&amp;I Auditor Training at the October 2015 Auditor Conference</w:t>
      </w:r>
      <w:r w:rsidRPr="001E7572">
        <w:t>.</w:t>
      </w:r>
      <w:r>
        <w:t xml:space="preserve"> Motion </w:t>
      </w:r>
      <w:r w:rsidR="00801BFF">
        <w:t>passed</w:t>
      </w:r>
      <w:r>
        <w:t>.</w:t>
      </w:r>
    </w:p>
    <w:p w14:paraId="3AD724AB" w14:textId="1AF02F91" w:rsidR="00DA7719" w:rsidRPr="00E70E14" w:rsidRDefault="00E70E14" w:rsidP="00473AC4">
      <w:pPr>
        <w:pStyle w:val="Body"/>
      </w:pPr>
      <w:r w:rsidRPr="00E70E14">
        <w:t xml:space="preserve">There were </w:t>
      </w:r>
      <w:r>
        <w:t>various</w:t>
      </w:r>
      <w:r w:rsidRPr="00E70E14">
        <w:t xml:space="preserve"> discussions</w:t>
      </w:r>
      <w:r>
        <w:t xml:space="preserve"> and ideas</w:t>
      </w:r>
      <w:r w:rsidRPr="00E70E14">
        <w:t xml:space="preserve">, therefore </w:t>
      </w:r>
      <w:r>
        <w:t xml:space="preserve">it was proposed to continue </w:t>
      </w:r>
      <w:r w:rsidR="00801BFF">
        <w:t xml:space="preserve">this topic in </w:t>
      </w:r>
      <w:r>
        <w:t xml:space="preserve">the open session. </w:t>
      </w:r>
      <w:r w:rsidRPr="00E70E14">
        <w:t xml:space="preserve"> </w:t>
      </w:r>
      <w:bookmarkEnd w:id="52"/>
      <w:bookmarkEnd w:id="53"/>
      <w:bookmarkEnd w:id="54"/>
    </w:p>
    <w:p w14:paraId="5A30E26D" w14:textId="7AD9C347" w:rsidR="00DA7719" w:rsidRDefault="00DA7719" w:rsidP="006316C2">
      <w:pPr>
        <w:pStyle w:val="Heading1"/>
      </w:pPr>
      <w:bookmarkStart w:id="55" w:name="_Toc414963109"/>
      <w:bookmarkStart w:id="56" w:name="_Toc414871540"/>
      <w:bookmarkStart w:id="57" w:name="_Toc414281257"/>
      <w:bookmarkStart w:id="58" w:name="_Toc403649639"/>
      <w:bookmarkStart w:id="59" w:name="_Toc402264136"/>
      <w:r>
        <w:lastRenderedPageBreak/>
        <w:t>NEW BUSINESS</w:t>
      </w:r>
      <w:bookmarkEnd w:id="55"/>
      <w:bookmarkEnd w:id="56"/>
      <w:bookmarkEnd w:id="57"/>
      <w:bookmarkEnd w:id="58"/>
      <w:bookmarkEnd w:id="59"/>
      <w:r w:rsidR="00820BDD">
        <w:t xml:space="preserve"> – CLOSED</w:t>
      </w:r>
    </w:p>
    <w:p w14:paraId="0B518280" w14:textId="64348055" w:rsidR="00CE1F6A" w:rsidRDefault="00CE1F6A">
      <w:pPr>
        <w:pStyle w:val="Body"/>
      </w:pPr>
      <w:r>
        <w:t xml:space="preserve">Brief discussion on any new technologies that were originally identified when M&amp;I was first introduced. Should any new technologies be considered? Jim Bennett reminded the group that unless mandates were to be a considering factor, the </w:t>
      </w:r>
      <w:r w:rsidR="00DC6A7B">
        <w:t>s</w:t>
      </w:r>
      <w:r>
        <w:t xml:space="preserve">ubscribers should continue to strive towards mandating the current and balloted checklists. </w:t>
      </w:r>
    </w:p>
    <w:p w14:paraId="4AF929C1" w14:textId="12C26279" w:rsidR="00820BDD" w:rsidRDefault="00820BDD" w:rsidP="006316C2">
      <w:pPr>
        <w:pStyle w:val="Heading1"/>
      </w:pPr>
      <w:bookmarkStart w:id="60" w:name="_Toc414963113"/>
      <w:bookmarkStart w:id="61" w:name="_Toc414871544"/>
      <w:bookmarkStart w:id="62" w:name="_Toc414281261"/>
      <w:bookmarkStart w:id="63" w:name="_Toc403649655"/>
      <w:bookmarkStart w:id="64" w:name="_Toc402264150"/>
      <w:bookmarkStart w:id="65" w:name="_Toc392835037"/>
      <w:bookmarkStart w:id="66" w:name="_Toc392834698"/>
      <w:r>
        <w:t>Update on Subscribers Commitment to Mandate</w:t>
      </w:r>
      <w:bookmarkEnd w:id="60"/>
      <w:bookmarkEnd w:id="61"/>
      <w:bookmarkEnd w:id="62"/>
      <w:bookmarkEnd w:id="63"/>
      <w:bookmarkEnd w:id="64"/>
      <w:bookmarkEnd w:id="65"/>
      <w:bookmarkEnd w:id="66"/>
      <w:r>
        <w:t xml:space="preserve"> - OPEN</w:t>
      </w:r>
    </w:p>
    <w:p w14:paraId="1047DBED" w14:textId="163D9D1A" w:rsidR="003E71AA" w:rsidRDefault="00820BDD" w:rsidP="003E71AA">
      <w:pPr>
        <w:pStyle w:val="Body"/>
      </w:pPr>
      <w:r>
        <w:t>Subscribers provide</w:t>
      </w:r>
      <w:r w:rsidR="003E71AA">
        <w:t>d</w:t>
      </w:r>
      <w:r>
        <w:t xml:space="preserve"> </w:t>
      </w:r>
      <w:r w:rsidR="003E71AA">
        <w:t xml:space="preserve">an </w:t>
      </w:r>
      <w:r>
        <w:t xml:space="preserve">update on </w:t>
      </w:r>
      <w:r w:rsidR="003E71AA">
        <w:t xml:space="preserve">the </w:t>
      </w:r>
      <w:r>
        <w:t>status of mandates for M&amp;I</w:t>
      </w:r>
      <w:r w:rsidR="003E71AA">
        <w:t xml:space="preserve">. Some data from the closed sessions was shared, however </w:t>
      </w:r>
      <w:r w:rsidR="00801BFF">
        <w:t xml:space="preserve">not recorded formally </w:t>
      </w:r>
      <w:r w:rsidR="003E71AA">
        <w:t xml:space="preserve">due to the </w:t>
      </w:r>
      <w:r w:rsidR="00801BFF">
        <w:t xml:space="preserve">information sensitivity. </w:t>
      </w:r>
    </w:p>
    <w:p w14:paraId="60DEC50F" w14:textId="060AAC86" w:rsidR="003E71AA" w:rsidRDefault="003E71AA" w:rsidP="003E71AA">
      <w:pPr>
        <w:pStyle w:val="Body"/>
      </w:pPr>
      <w:r>
        <w:t xml:space="preserve">The </w:t>
      </w:r>
      <w:r w:rsidR="00DC6A7B">
        <w:t>s</w:t>
      </w:r>
      <w:r>
        <w:t xml:space="preserve">ubscribers shared the need to provide PRI with the supplier listings to determine the commonality with </w:t>
      </w:r>
      <w:r w:rsidR="00DC6A7B">
        <w:t>s</w:t>
      </w:r>
      <w:r>
        <w:t xml:space="preserve">uppliers and </w:t>
      </w:r>
      <w:r w:rsidR="00DC6A7B">
        <w:t>s</w:t>
      </w:r>
      <w:r>
        <w:t xml:space="preserve">ubscribers. </w:t>
      </w:r>
      <w:r w:rsidR="001B4432">
        <w:t xml:space="preserve">Providing the information was not sensitive indicating </w:t>
      </w:r>
      <w:r w:rsidR="00DC6A7B">
        <w:t>s</w:t>
      </w:r>
      <w:r w:rsidR="001B4432">
        <w:t xml:space="preserve">ubscriber or </w:t>
      </w:r>
      <w:r w:rsidR="00DC6A7B">
        <w:t>s</w:t>
      </w:r>
      <w:r w:rsidR="001B4432">
        <w:t>upplier names, any of the charts would be shared.</w:t>
      </w:r>
    </w:p>
    <w:p w14:paraId="22EAC3C8" w14:textId="61586741" w:rsidR="003E71AA" w:rsidRDefault="001B4432" w:rsidP="00820BDD">
      <w:pPr>
        <w:pStyle w:val="Body"/>
      </w:pPr>
      <w:r>
        <w:t xml:space="preserve">One major </w:t>
      </w:r>
      <w:r w:rsidR="00DC6A7B">
        <w:t>S</w:t>
      </w:r>
      <w:r>
        <w:t>ubscriber is looking to notify the supplier base of their intent to mandate over the next three to four weeks. A proposed roll out schedule was discussed.</w:t>
      </w:r>
      <w:r w:rsidR="00CE1F6A">
        <w:t xml:space="preserve"> It is believed that over the coming months, others will join in the mandates.</w:t>
      </w:r>
      <w:r>
        <w:t xml:space="preserve"> </w:t>
      </w:r>
    </w:p>
    <w:p w14:paraId="6A407F43" w14:textId="7916F4B6" w:rsidR="00820BDD" w:rsidRDefault="00820BDD" w:rsidP="006316C2">
      <w:pPr>
        <w:pStyle w:val="Heading1"/>
      </w:pPr>
      <w:bookmarkStart w:id="67" w:name="_Toc414963115"/>
      <w:bookmarkStart w:id="68" w:name="_Toc414871546"/>
      <w:bookmarkStart w:id="69" w:name="_Toc414281263"/>
      <w:r>
        <w:t>Additional Business Items Following CLOSED Session</w:t>
      </w:r>
      <w:bookmarkEnd w:id="67"/>
      <w:bookmarkEnd w:id="68"/>
      <w:bookmarkEnd w:id="69"/>
      <w:r>
        <w:t xml:space="preserve"> - OPEN</w:t>
      </w:r>
    </w:p>
    <w:p w14:paraId="0E871A0D" w14:textId="76A5D3C1" w:rsidR="00820BDD" w:rsidRDefault="00700F23">
      <w:pPr>
        <w:pStyle w:val="Body"/>
      </w:pPr>
      <w:r>
        <w:t xml:space="preserve">Auditor Conference (including </w:t>
      </w:r>
      <w:r w:rsidR="002660DA">
        <w:t>i</w:t>
      </w:r>
      <w:r>
        <w:t xml:space="preserve">nitial </w:t>
      </w:r>
      <w:r w:rsidR="002660DA">
        <w:t>t</w:t>
      </w:r>
      <w:r>
        <w:t xml:space="preserve">raining of auditors) and mandates have been </w:t>
      </w:r>
      <w:r w:rsidR="00801BFF">
        <w:t>placed</w:t>
      </w:r>
      <w:r>
        <w:t xml:space="preserve"> into the respective open agenda items. No other additional business items </w:t>
      </w:r>
      <w:r w:rsidR="00473AC4">
        <w:t>noted.</w:t>
      </w:r>
    </w:p>
    <w:p w14:paraId="5D06E411" w14:textId="03D09FC9" w:rsidR="00820BDD" w:rsidRDefault="00820BDD" w:rsidP="006316C2">
      <w:pPr>
        <w:pStyle w:val="Heading1"/>
      </w:pPr>
      <w:bookmarkStart w:id="70" w:name="_Toc414963147"/>
      <w:bookmarkStart w:id="71" w:name="_Toc414871578"/>
      <w:bookmarkStart w:id="72" w:name="_Toc414281295"/>
      <w:r>
        <w:t>Auditor Conference 2015</w:t>
      </w:r>
      <w:bookmarkEnd w:id="70"/>
      <w:bookmarkEnd w:id="71"/>
      <w:bookmarkEnd w:id="72"/>
      <w:r w:rsidRPr="00877084">
        <w:t xml:space="preserve"> - OPEN</w:t>
      </w:r>
    </w:p>
    <w:p w14:paraId="3D1D561B" w14:textId="32E56CBA" w:rsidR="001E7572" w:rsidRDefault="00473AC4">
      <w:pPr>
        <w:pStyle w:val="Body"/>
      </w:pPr>
      <w:bookmarkStart w:id="73" w:name="_Toc414963148"/>
      <w:bookmarkStart w:id="74" w:name="_Toc414871579"/>
      <w:bookmarkStart w:id="75" w:name="_Toc414281296"/>
      <w:r>
        <w:t>The auditor conference for 2015 was discussed</w:t>
      </w:r>
      <w:r w:rsidR="001E7572">
        <w:t xml:space="preserve"> further following the initial </w:t>
      </w:r>
      <w:r w:rsidR="008A015D">
        <w:t>discussions</w:t>
      </w:r>
      <w:r w:rsidR="001E7572">
        <w:t xml:space="preserve"> from the </w:t>
      </w:r>
      <w:r w:rsidR="002660DA">
        <w:t>s</w:t>
      </w:r>
      <w:r w:rsidR="001E7572">
        <w:t>ubscribers.</w:t>
      </w:r>
      <w:r w:rsidR="00AF306D">
        <w:t xml:space="preserve"> </w:t>
      </w:r>
    </w:p>
    <w:p w14:paraId="40FE46C7" w14:textId="2688F257" w:rsidR="001E7572" w:rsidRDefault="00AF306D">
      <w:pPr>
        <w:pStyle w:val="Body"/>
      </w:pPr>
      <w:r>
        <w:t>A question was asked regarding supplier participation. As with last year</w:t>
      </w:r>
      <w:r w:rsidR="002660DA">
        <w:t>,</w:t>
      </w:r>
      <w:r>
        <w:t xml:space="preserve"> Jim Bennett indicated that the Supplier Voting Members would be invited to attend the conference to assist in the support of the training. </w:t>
      </w:r>
    </w:p>
    <w:p w14:paraId="392423AF" w14:textId="7C22247E" w:rsidR="00AF306D" w:rsidRDefault="00AF306D">
      <w:pPr>
        <w:pStyle w:val="Body"/>
      </w:pPr>
      <w:r>
        <w:t xml:space="preserve">Agenda topics were discussed. It was agreed that </w:t>
      </w:r>
      <w:r w:rsidR="008A015D">
        <w:t xml:space="preserve">the main focus will be on the checklists, with input from the auditors. Simon Gough Rundle, Norm Gross, Randy Becker and Steve Row will provide support. </w:t>
      </w:r>
    </w:p>
    <w:p w14:paraId="35D7A8DD" w14:textId="3307686C" w:rsidR="008A015D" w:rsidRDefault="008A015D" w:rsidP="008A015D">
      <w:pPr>
        <w:pStyle w:val="ActionItem"/>
      </w:pPr>
      <w:r>
        <w:t xml:space="preserve">ACTION ITEM: </w:t>
      </w:r>
      <w:r w:rsidRPr="008A015D">
        <w:t xml:space="preserve">Simon Gough Rundle, Norm Gross, Randy Becker and Steve Row </w:t>
      </w:r>
      <w:r>
        <w:t>to support development of the 2015 Auditor Conf</w:t>
      </w:r>
      <w:r w:rsidR="00083FF7">
        <w:t>erence. (Due Date: 18-Oct-2015)</w:t>
      </w:r>
    </w:p>
    <w:p w14:paraId="6D52B913" w14:textId="64BE553F" w:rsidR="008A015D" w:rsidRPr="008A015D" w:rsidRDefault="008A015D" w:rsidP="008A015D">
      <w:pPr>
        <w:pStyle w:val="ActionItem"/>
      </w:pPr>
      <w:r>
        <w:t xml:space="preserve">ACTION ITEM: </w:t>
      </w:r>
      <w:r w:rsidRPr="008A015D">
        <w:t>PRI Staff to email Supplier Voting Members to ask if they wish to be involved in the training process for auditors.</w:t>
      </w:r>
      <w:r w:rsidR="00083FF7">
        <w:t xml:space="preserve"> (Due Date: 06-Jul-2015)</w:t>
      </w:r>
    </w:p>
    <w:p w14:paraId="648A181C" w14:textId="74D92DD2" w:rsidR="00820BDD" w:rsidRDefault="008A015D" w:rsidP="002660DA">
      <w:pPr>
        <w:pStyle w:val="ActionItem"/>
      </w:pPr>
      <w:r>
        <w:t xml:space="preserve">ACTION ITEM: </w:t>
      </w:r>
      <w:r w:rsidRPr="000D3D0B">
        <w:t xml:space="preserve">PRI Staff to </w:t>
      </w:r>
      <w:r>
        <w:t>email the M&amp;I auditors to understand any specific areas that they would like to know more about in regard to the M&amp;I checklists. This will support the Auditor Conference 2015 schedule for M&amp;I. (Due Date: 06-Jul-2015)</w:t>
      </w:r>
      <w:bookmarkEnd w:id="73"/>
      <w:bookmarkEnd w:id="74"/>
      <w:bookmarkEnd w:id="75"/>
    </w:p>
    <w:p w14:paraId="73F1E6F2" w14:textId="461A7DE0" w:rsidR="00820BDD" w:rsidRDefault="00820BDD" w:rsidP="006316C2">
      <w:pPr>
        <w:pStyle w:val="Heading1"/>
      </w:pPr>
      <w:bookmarkStart w:id="76" w:name="_Toc414963163"/>
      <w:bookmarkStart w:id="77" w:name="_Toc414871594"/>
      <w:bookmarkStart w:id="78" w:name="_Toc414281311"/>
      <w:bookmarkStart w:id="79" w:name="_Toc403649704"/>
      <w:bookmarkStart w:id="80" w:name="_Toc402264198"/>
      <w:r>
        <w:t>Additional New Business</w:t>
      </w:r>
      <w:bookmarkEnd w:id="76"/>
      <w:bookmarkEnd w:id="77"/>
      <w:bookmarkEnd w:id="78"/>
      <w:bookmarkEnd w:id="79"/>
      <w:bookmarkEnd w:id="80"/>
      <w:r w:rsidRPr="00877084">
        <w:t xml:space="preserve"> - OPEN</w:t>
      </w:r>
    </w:p>
    <w:p w14:paraId="77DE1738" w14:textId="77777777" w:rsidR="002660DA" w:rsidRDefault="00DE2332">
      <w:pPr>
        <w:pStyle w:val="Body"/>
      </w:pPr>
      <w:r>
        <w:t xml:space="preserve">Measurement Systems Analysis (MSA) was brought up for further discussion. While the Task Group is in favor of developing a new checklist or merge with an existing checklist (AC7130/0) for MSA, it is agreed that until MSA is mandated by the </w:t>
      </w:r>
      <w:r w:rsidR="002660DA">
        <w:t>s</w:t>
      </w:r>
      <w:r>
        <w:t>ubscribers, the Task Group is not in a position to include certain checklist question</w:t>
      </w:r>
      <w:r w:rsidR="005028AE">
        <w:t>s</w:t>
      </w:r>
      <w:r>
        <w:t xml:space="preserve">, unless </w:t>
      </w:r>
      <w:r w:rsidR="005028AE">
        <w:t xml:space="preserve">taken </w:t>
      </w:r>
      <w:r>
        <w:t xml:space="preserve">from an </w:t>
      </w:r>
      <w:r w:rsidR="002660DA">
        <w:t>I</w:t>
      </w:r>
      <w:r>
        <w:t xml:space="preserve">ndustry </w:t>
      </w:r>
      <w:r w:rsidR="002660DA">
        <w:t>S</w:t>
      </w:r>
      <w:r>
        <w:t xml:space="preserve">tandard or customer specification. </w:t>
      </w:r>
      <w:r w:rsidR="00945A69">
        <w:t>There is a new standard released by SAE for ‘Measurement Systems Analysis Requirements</w:t>
      </w:r>
      <w:r w:rsidR="00C57CEA">
        <w:t xml:space="preserve"> for the Aero Engine Supply Chain’ – AS13003. It is believed that two engine manufacturers will be implementing these requirements into their customer flow down and an Air-Framer already appears to require MSA. There was a comment made regarding the restricted number of suppliers involved in the development of such an Industry Standard.</w:t>
      </w:r>
    </w:p>
    <w:p w14:paraId="104B3CC9" w14:textId="1E2DBE20" w:rsidR="00C57CEA" w:rsidRDefault="00C57CEA">
      <w:pPr>
        <w:pStyle w:val="Body"/>
      </w:pPr>
      <w:r>
        <w:lastRenderedPageBreak/>
        <w:t>Further discussion ensued with the applicability of AC7130/0 to incorporate additional requirements from the MSA standard. It was agreed to be a topic of discussion at the October meeting.</w:t>
      </w:r>
    </w:p>
    <w:p w14:paraId="093212C2" w14:textId="2445844D" w:rsidR="00C57CEA" w:rsidRDefault="00C57CEA" w:rsidP="00C57CEA">
      <w:pPr>
        <w:pStyle w:val="ActionItem"/>
      </w:pPr>
      <w:r>
        <w:t xml:space="preserve">ACTION ITEM: </w:t>
      </w:r>
      <w:r w:rsidRPr="000D3D0B">
        <w:t xml:space="preserve">PRI Staff to </w:t>
      </w:r>
      <w:r>
        <w:t>add MSA to the M&amp;I Task Group meeting agenda for the October me</w:t>
      </w:r>
      <w:r w:rsidR="00083FF7">
        <w:t>eting. (Due Date: 10-Jul-2015)</w:t>
      </w:r>
    </w:p>
    <w:p w14:paraId="49B4DDE5" w14:textId="5BE391FD" w:rsidR="005028AE" w:rsidRDefault="00843F32">
      <w:pPr>
        <w:pStyle w:val="Body"/>
      </w:pPr>
      <w:r>
        <w:t>It was suggested that Simon Gough Rundle provide training to the Task Group (in general) on AS13003</w:t>
      </w:r>
      <w:r w:rsidR="002660DA">
        <w:t>,</w:t>
      </w:r>
      <w:r>
        <w:t xml:space="preserve"> so everyone involved in checklist development and approval are aware of the expectations.</w:t>
      </w:r>
    </w:p>
    <w:p w14:paraId="506CE68F" w14:textId="641065E1" w:rsidR="00C57CEA" w:rsidRPr="00843F32" w:rsidRDefault="00C57CEA" w:rsidP="00843F32">
      <w:pPr>
        <w:pStyle w:val="ActionItem"/>
      </w:pPr>
      <w:r w:rsidRPr="00843F32">
        <w:t xml:space="preserve">ACTION ITEM: </w:t>
      </w:r>
      <w:r w:rsidR="00843F32">
        <w:t xml:space="preserve">Simon Gough Rundle to develop training on AS13003 for the October Task Group Meeting. </w:t>
      </w:r>
      <w:r w:rsidRPr="00843F32">
        <w:t xml:space="preserve">(Due Date: </w:t>
      </w:r>
      <w:r w:rsidR="00843F32">
        <w:t>19</w:t>
      </w:r>
      <w:r w:rsidRPr="00843F32">
        <w:t>-</w:t>
      </w:r>
      <w:r w:rsidR="00843F32">
        <w:t>Oct</w:t>
      </w:r>
      <w:r w:rsidR="00083FF7">
        <w:t>-2015)</w:t>
      </w:r>
    </w:p>
    <w:p w14:paraId="32AE1599" w14:textId="50F61383" w:rsidR="00843F32" w:rsidRDefault="00843F32" w:rsidP="00843F32">
      <w:pPr>
        <w:pStyle w:val="ActionItem"/>
      </w:pPr>
      <w:r>
        <w:t xml:space="preserve">ACTION ITEM: </w:t>
      </w:r>
      <w:r w:rsidRPr="000D3D0B">
        <w:t xml:space="preserve">PRI Staff to </w:t>
      </w:r>
      <w:r>
        <w:t>add AS13003 training to the M&amp;I Task Group meeting agenda for the October meeting. (</w:t>
      </w:r>
      <w:r w:rsidR="00083FF7">
        <w:t>Due Date: 10-Jul-2015)</w:t>
      </w:r>
    </w:p>
    <w:p w14:paraId="533D83CB" w14:textId="3F80E0DB" w:rsidR="00843F32" w:rsidRDefault="00843F32">
      <w:pPr>
        <w:pStyle w:val="Body"/>
      </w:pPr>
      <w:r>
        <w:t xml:space="preserve">AC7130/5 Airflow Checklist – Some proposed changes were brought up by Doug Keys. These were added to the Document Change Spreadsheet for discussion at the October Task Group meeting. </w:t>
      </w:r>
    </w:p>
    <w:p w14:paraId="7CB939B9" w14:textId="4519A244" w:rsidR="00820BDD" w:rsidRDefault="00820BDD" w:rsidP="006316C2">
      <w:pPr>
        <w:pStyle w:val="Heading1"/>
        <w:rPr>
          <w:lang w:val="fr-FR" w:eastAsia="fr-FR"/>
        </w:rPr>
      </w:pPr>
      <w:bookmarkStart w:id="81" w:name="_Toc414963165"/>
      <w:bookmarkStart w:id="82" w:name="_Toc414871596"/>
      <w:bookmarkStart w:id="83" w:name="_Toc414281313"/>
      <w:bookmarkStart w:id="84" w:name="_Toc403649710"/>
      <w:bookmarkStart w:id="85" w:name="_Toc402264204"/>
      <w:bookmarkStart w:id="86" w:name="_Toc392835093"/>
      <w:bookmarkStart w:id="87" w:name="_Toc392834754"/>
      <w:bookmarkStart w:id="88" w:name="_Toc382316501"/>
      <w:bookmarkStart w:id="89" w:name="_Toc371680889"/>
      <w:bookmarkStart w:id="90" w:name="_Toc366588402"/>
      <w:bookmarkStart w:id="91" w:name="_Toc366588259"/>
      <w:bookmarkStart w:id="92" w:name="_Toc359848385"/>
      <w:bookmarkStart w:id="93" w:name="_Toc359831789"/>
      <w:bookmarkStart w:id="94" w:name="_Toc359831664"/>
      <w:r>
        <w:t>Rolling Action Item List</w:t>
      </w:r>
      <w:r>
        <w:rPr>
          <w:lang w:val="fr-FR" w:eastAsia="fr-FR"/>
        </w:rPr>
        <w:t xml:space="preserve"> (RAIL) Review</w:t>
      </w:r>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877084">
        <w:t xml:space="preserve"> - OPEN</w:t>
      </w:r>
    </w:p>
    <w:p w14:paraId="68E86351" w14:textId="4E3EFD63" w:rsidR="00820BDD" w:rsidRDefault="00820BDD" w:rsidP="006316C2">
      <w:pPr>
        <w:pStyle w:val="Body"/>
        <w:rPr>
          <w:lang w:eastAsia="fr-FR"/>
        </w:rPr>
      </w:pPr>
      <w:r>
        <w:rPr>
          <w:lang w:eastAsia="fr-FR"/>
        </w:rPr>
        <w:t>Review</w:t>
      </w:r>
      <w:r w:rsidR="00843F32">
        <w:rPr>
          <w:lang w:eastAsia="fr-FR"/>
        </w:rPr>
        <w:t>ed</w:t>
      </w:r>
      <w:r>
        <w:rPr>
          <w:lang w:eastAsia="fr-FR"/>
        </w:rPr>
        <w:t xml:space="preserve"> existing RAIL items for potential closure</w:t>
      </w:r>
      <w:r w:rsidR="0045508B">
        <w:rPr>
          <w:lang w:eastAsia="fr-FR"/>
        </w:rPr>
        <w:t xml:space="preserve">. </w:t>
      </w:r>
      <w:r w:rsidR="0045508B" w:rsidRPr="0045508B">
        <w:rPr>
          <w:lang w:eastAsia="fr-FR"/>
        </w:rPr>
        <w:t xml:space="preserve">For specific details, please see the current </w:t>
      </w:r>
      <w:r w:rsidR="0045508B">
        <w:rPr>
          <w:lang w:eastAsia="fr-FR"/>
        </w:rPr>
        <w:t>M&amp;I</w:t>
      </w:r>
      <w:r w:rsidR="0045508B" w:rsidRPr="0045508B">
        <w:rPr>
          <w:lang w:eastAsia="fr-FR"/>
        </w:rPr>
        <w:t xml:space="preserve"> </w:t>
      </w:r>
      <w:r w:rsidR="0045508B">
        <w:rPr>
          <w:lang w:eastAsia="fr-FR"/>
        </w:rPr>
        <w:t xml:space="preserve">RAIL </w:t>
      </w:r>
      <w:r w:rsidR="0045508B" w:rsidRPr="0045508B">
        <w:rPr>
          <w:lang w:eastAsia="fr-FR"/>
        </w:rPr>
        <w:t xml:space="preserve">posted at </w:t>
      </w:r>
      <w:hyperlink r:id="rId23" w:history="1">
        <w:r w:rsidR="0045508B" w:rsidRPr="0045508B">
          <w:rPr>
            <w:rStyle w:val="Hyperlink"/>
            <w:lang w:eastAsia="fr-FR"/>
          </w:rPr>
          <w:t>www.eAuditNet.com</w:t>
        </w:r>
      </w:hyperlink>
      <w:r w:rsidR="0045508B" w:rsidRPr="0045508B">
        <w:rPr>
          <w:lang w:eastAsia="fr-FR"/>
        </w:rPr>
        <w:t>, under Public Documents.</w:t>
      </w:r>
    </w:p>
    <w:p w14:paraId="2E36B28D" w14:textId="446471E0" w:rsidR="00820BDD" w:rsidRDefault="00843F32">
      <w:pPr>
        <w:pStyle w:val="Body"/>
      </w:pPr>
      <w:r>
        <w:rPr>
          <w:lang w:eastAsia="fr-FR"/>
        </w:rPr>
        <w:t>RAIL items identified from this meeting were verified.</w:t>
      </w:r>
    </w:p>
    <w:p w14:paraId="50D99F55" w14:textId="5CB98AEE" w:rsidR="00820BDD" w:rsidRDefault="00820BDD" w:rsidP="006316C2">
      <w:pPr>
        <w:pStyle w:val="Heading1"/>
        <w:rPr>
          <w:lang w:val="fr-FR" w:eastAsia="fr-FR"/>
        </w:rPr>
      </w:pPr>
      <w:bookmarkStart w:id="95" w:name="_Toc382316503"/>
      <w:bookmarkStart w:id="96" w:name="_Toc371680891"/>
      <w:bookmarkStart w:id="97" w:name="_Toc366588404"/>
      <w:bookmarkStart w:id="98" w:name="_Toc366588261"/>
      <w:bookmarkStart w:id="99" w:name="_Toc359848387"/>
      <w:bookmarkStart w:id="100" w:name="_Toc359831791"/>
      <w:bookmarkStart w:id="101" w:name="_Toc359831666"/>
      <w:bookmarkStart w:id="102" w:name="_Toc414963167"/>
      <w:bookmarkStart w:id="103" w:name="_Toc414871598"/>
      <w:bookmarkStart w:id="104" w:name="_Toc414281315"/>
      <w:bookmarkStart w:id="105" w:name="_Toc403649712"/>
      <w:bookmarkStart w:id="106" w:name="_Toc402264206"/>
      <w:bookmarkStart w:id="107" w:name="_Toc392835095"/>
      <w:bookmarkStart w:id="108" w:name="_Toc392834756"/>
      <w:r>
        <w:rPr>
          <w:lang w:val="fr-FR" w:eastAsia="fr-FR"/>
        </w:rPr>
        <w:t>Develop Agenda for Oct 201</w:t>
      </w:r>
      <w:bookmarkEnd w:id="95"/>
      <w:bookmarkEnd w:id="96"/>
      <w:bookmarkEnd w:id="97"/>
      <w:bookmarkEnd w:id="98"/>
      <w:bookmarkEnd w:id="99"/>
      <w:bookmarkEnd w:id="100"/>
      <w:bookmarkEnd w:id="101"/>
      <w:r>
        <w:rPr>
          <w:lang w:val="fr-FR" w:eastAsia="fr-FR"/>
        </w:rPr>
        <w:t>5</w:t>
      </w:r>
      <w:bookmarkEnd w:id="102"/>
      <w:bookmarkEnd w:id="103"/>
      <w:bookmarkEnd w:id="104"/>
      <w:bookmarkEnd w:id="105"/>
      <w:bookmarkEnd w:id="106"/>
      <w:bookmarkEnd w:id="107"/>
      <w:bookmarkEnd w:id="108"/>
      <w:r w:rsidRPr="00877084">
        <w:t xml:space="preserve"> - OPEN</w:t>
      </w:r>
    </w:p>
    <w:p w14:paraId="56A05CDE" w14:textId="0E69A436" w:rsidR="00820BDD" w:rsidRDefault="0035687F">
      <w:pPr>
        <w:pStyle w:val="Body"/>
        <w:rPr>
          <w:lang w:eastAsia="fr-FR"/>
        </w:rPr>
      </w:pPr>
      <w:r w:rsidRPr="0035687F">
        <w:rPr>
          <w:lang w:eastAsia="fr-FR"/>
        </w:rPr>
        <w:t xml:space="preserve">Motion made by </w:t>
      </w:r>
      <w:r>
        <w:rPr>
          <w:lang w:eastAsia="fr-FR"/>
        </w:rPr>
        <w:t>Graeme Rankin</w:t>
      </w:r>
      <w:r w:rsidRPr="0035687F">
        <w:rPr>
          <w:lang w:eastAsia="fr-FR"/>
        </w:rPr>
        <w:t xml:space="preserve"> and seconded by </w:t>
      </w:r>
      <w:r>
        <w:rPr>
          <w:lang w:eastAsia="fr-FR"/>
        </w:rPr>
        <w:t xml:space="preserve">Steve Row </w:t>
      </w:r>
      <w:r w:rsidRPr="0035687F">
        <w:rPr>
          <w:lang w:eastAsia="fr-FR"/>
        </w:rPr>
        <w:t>to h</w:t>
      </w:r>
      <w:r>
        <w:rPr>
          <w:lang w:eastAsia="fr-FR"/>
        </w:rPr>
        <w:t>ave a four day meeting for the Pittsburgh M&amp;I Task Group Meeting in October</w:t>
      </w:r>
      <w:r w:rsidRPr="0035687F">
        <w:rPr>
          <w:lang w:eastAsia="fr-FR"/>
        </w:rPr>
        <w:t>. Motion passed.</w:t>
      </w:r>
    </w:p>
    <w:p w14:paraId="7460CC9D" w14:textId="11A3425B" w:rsidR="0035687F" w:rsidRDefault="0035687F">
      <w:pPr>
        <w:pStyle w:val="Body"/>
        <w:rPr>
          <w:lang w:eastAsia="fr-FR"/>
        </w:rPr>
      </w:pPr>
      <w:r>
        <w:rPr>
          <w:lang w:eastAsia="fr-FR"/>
        </w:rPr>
        <w:t>The task group felt that based on the impending mandates that a half day agenda item be de</w:t>
      </w:r>
      <w:r w:rsidR="002660DA">
        <w:rPr>
          <w:lang w:eastAsia="fr-FR"/>
        </w:rPr>
        <w:t>dicated to address any frequently</w:t>
      </w:r>
      <w:r>
        <w:rPr>
          <w:lang w:eastAsia="fr-FR"/>
        </w:rPr>
        <w:t xml:space="preserve"> asked questions, explanations on mandates, checklists, etc. It would be similar in nature to the supplier symposium held last year.</w:t>
      </w:r>
    </w:p>
    <w:p w14:paraId="32A64ED0" w14:textId="5602AEF0" w:rsidR="0035687F" w:rsidRDefault="0035687F" w:rsidP="0035687F">
      <w:pPr>
        <w:pStyle w:val="ActionItem"/>
      </w:pPr>
      <w:r>
        <w:t xml:space="preserve">ACTION ITEM: </w:t>
      </w:r>
      <w:r w:rsidRPr="000D3D0B">
        <w:t xml:space="preserve">PRI Staff to </w:t>
      </w:r>
      <w:r>
        <w:t xml:space="preserve">issue email to request for volunteers to support supplier training </w:t>
      </w:r>
      <w:r w:rsidR="00A408F7">
        <w:t>during</w:t>
      </w:r>
      <w:r>
        <w:t xml:space="preserve"> the October Task Group meeting agend</w:t>
      </w:r>
      <w:r w:rsidR="00083FF7">
        <w:t>a item. (Due Date: 10-Jul-2015)</w:t>
      </w:r>
    </w:p>
    <w:p w14:paraId="24EAE037" w14:textId="20008A52" w:rsidR="00A408F7" w:rsidRDefault="00A408F7" w:rsidP="0035687F">
      <w:pPr>
        <w:pStyle w:val="Body"/>
      </w:pPr>
      <w:r>
        <w:t>To help with the mandate and training in general, a question was asked whether the equipment manufacturers should be invited to the meeting, to understand the requirements and expectations of the checklist. Especially when suppliers being audited may need specific information from the equipment manufacturers. Task group must ensure that all equipment manufacturers are made aware and not a select group.</w:t>
      </w:r>
    </w:p>
    <w:p w14:paraId="11B70244" w14:textId="25EED6FF" w:rsidR="00A408F7" w:rsidRDefault="00A408F7" w:rsidP="00A408F7">
      <w:pPr>
        <w:pStyle w:val="ActionItem"/>
      </w:pPr>
      <w:r>
        <w:t>ACTION ITEM: Subscribers to provide a list of M&amp;I equipment manufacturers</w:t>
      </w:r>
      <w:r w:rsidR="002660DA">
        <w:t>,</w:t>
      </w:r>
      <w:r>
        <w:t xml:space="preserve"> with consideration</w:t>
      </w:r>
      <w:r w:rsidR="002660DA">
        <w:t>,</w:t>
      </w:r>
      <w:r>
        <w:t xml:space="preserve"> for inviting to the Task Group Meeting in October. M&amp;I Leadership team will further review and determine if additional action needs to be</w:t>
      </w:r>
      <w:r w:rsidR="00083FF7">
        <w:t xml:space="preserve"> taken. (Due Date: 7-Aug-2015)</w:t>
      </w:r>
    </w:p>
    <w:p w14:paraId="519B87CD" w14:textId="61A8544D" w:rsidR="0035687F" w:rsidRPr="0035687F" w:rsidRDefault="0035687F" w:rsidP="0035687F">
      <w:pPr>
        <w:pStyle w:val="Body"/>
      </w:pPr>
      <w:r>
        <w:t>Agenda items – ½ day closed, ½ day PRI related, 1 and ½ days for proposed checklist changes, ½ day for supplier training, ½ day for others.</w:t>
      </w:r>
    </w:p>
    <w:p w14:paraId="253EAE2B" w14:textId="04BF1181" w:rsidR="00820BDD" w:rsidRDefault="00820BDD" w:rsidP="006316C2">
      <w:pPr>
        <w:pStyle w:val="Heading1"/>
        <w:rPr>
          <w:lang w:val="fr-FR" w:eastAsia="fr-FR"/>
        </w:rPr>
      </w:pPr>
      <w:bookmarkStart w:id="109" w:name="_Toc414963169"/>
      <w:bookmarkStart w:id="110" w:name="_Toc414871600"/>
      <w:bookmarkStart w:id="111" w:name="_Toc414281317"/>
      <w:bookmarkStart w:id="112" w:name="_Toc403649714"/>
      <w:bookmarkStart w:id="113" w:name="_Toc402264208"/>
      <w:bookmarkStart w:id="114" w:name="_Toc392835097"/>
      <w:bookmarkStart w:id="115" w:name="_Toc392834758"/>
      <w:bookmarkStart w:id="116" w:name="_Toc382316505"/>
      <w:bookmarkStart w:id="117" w:name="_Toc371680893"/>
      <w:bookmarkStart w:id="118" w:name="_Toc366588406"/>
      <w:bookmarkStart w:id="119" w:name="_Toc366588263"/>
      <w:bookmarkStart w:id="120" w:name="_Toc359848389"/>
      <w:bookmarkStart w:id="121" w:name="_Toc359831793"/>
      <w:bookmarkStart w:id="122" w:name="_Toc359831668"/>
      <w:r>
        <w:rPr>
          <w:lang w:val="fr-FR" w:eastAsia="fr-FR"/>
        </w:rPr>
        <w:t>Meeting Facilitation Feedback</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877084">
        <w:t xml:space="preserve"> - OPEN</w:t>
      </w:r>
    </w:p>
    <w:p w14:paraId="088AFBE7" w14:textId="6C873035" w:rsidR="00820BDD" w:rsidRDefault="004826A2">
      <w:pPr>
        <w:pStyle w:val="Body"/>
        <w:rPr>
          <w:lang w:eastAsia="fr-FR"/>
        </w:rPr>
      </w:pPr>
      <w:r>
        <w:rPr>
          <w:lang w:eastAsia="fr-FR"/>
        </w:rPr>
        <w:t xml:space="preserve">No concerns expressed to the group. Generally satisfied. </w:t>
      </w:r>
    </w:p>
    <w:p w14:paraId="5575629F" w14:textId="6C029C57" w:rsidR="00820BDD" w:rsidRDefault="00820BDD" w:rsidP="00820BDD">
      <w:pPr>
        <w:pStyle w:val="ActionItem"/>
      </w:pPr>
    </w:p>
    <w:p w14:paraId="3B3494FD" w14:textId="77777777" w:rsidR="009F77E8" w:rsidRPr="009F77E8" w:rsidRDefault="009F77E8" w:rsidP="009F77E8">
      <w:pPr>
        <w:pStyle w:val="Body"/>
      </w:pPr>
    </w:p>
    <w:p w14:paraId="267D89DB" w14:textId="37E73474" w:rsidR="00FA0B5E" w:rsidRDefault="00820BDD" w:rsidP="00272E48">
      <w:pPr>
        <w:pStyle w:val="Body"/>
      </w:pPr>
      <w:r>
        <w:lastRenderedPageBreak/>
        <w:t xml:space="preserve">Motion made by </w:t>
      </w:r>
      <w:r w:rsidR="009F77E8">
        <w:t xml:space="preserve">Steve Row </w:t>
      </w:r>
      <w:r>
        <w:t xml:space="preserve">and seconded by </w:t>
      </w:r>
      <w:r w:rsidR="009F77E8">
        <w:t xml:space="preserve">Darren </w:t>
      </w:r>
      <w:proofErr w:type="spellStart"/>
      <w:r w:rsidR="009F77E8">
        <w:t>Yochum</w:t>
      </w:r>
      <w:proofErr w:type="spellEnd"/>
      <w:r>
        <w:t xml:space="preserve"> to </w:t>
      </w:r>
      <w:r w:rsidR="009F77E8">
        <w:t xml:space="preserve">adjourn meeting. </w:t>
      </w:r>
      <w:r>
        <w:t>Motion Passed.</w:t>
      </w:r>
    </w:p>
    <w:p w14:paraId="267D89DC" w14:textId="42BFD6EC" w:rsidR="00FA0B5E" w:rsidRDefault="00FA0B5E" w:rsidP="00272E48">
      <w:r>
        <w:t xml:space="preserve">ADJOURNMENT – </w:t>
      </w:r>
      <w:r w:rsidR="009F77E8">
        <w:t>24</w:t>
      </w:r>
      <w:r w:rsidR="0045508B" w:rsidRPr="008D25C4">
        <w:t>-Jun-2015</w:t>
      </w:r>
      <w:r>
        <w:t xml:space="preserve"> – Meeting was adjourned at </w:t>
      </w:r>
      <w:r w:rsidR="009F77E8">
        <w:t>4</w:t>
      </w:r>
      <w:r w:rsidR="0045508B">
        <w:t>:</w:t>
      </w:r>
      <w:r w:rsidR="009F77E8">
        <w:t>30</w:t>
      </w:r>
      <w:r>
        <w:t xml:space="preserve"> p.m.</w:t>
      </w:r>
    </w:p>
    <w:p w14:paraId="267D89DD" w14:textId="091701C7" w:rsidR="00FA0B5E" w:rsidRDefault="00FA0B5E" w:rsidP="00272E48">
      <w:pPr>
        <w:pStyle w:val="Body"/>
      </w:pPr>
      <w:r>
        <w:t xml:space="preserve">Minutes Prepared by: </w:t>
      </w:r>
      <w:r w:rsidR="0045508B">
        <w:t xml:space="preserve">James E </w:t>
      </w:r>
      <w:r w:rsidR="00CD4697">
        <w:t xml:space="preserve">Bennett </w:t>
      </w:r>
      <w:hyperlink r:id="rId24" w:history="1">
        <w:r w:rsidR="0045508B" w:rsidRPr="0045508B">
          <w:rPr>
            <w:rStyle w:val="Hyperlink"/>
          </w:rPr>
          <w:t>jbennett@p-r-i.org</w:t>
        </w:r>
      </w:hyperlink>
      <w:r w:rsidR="0045508B" w:rsidRPr="0045508B">
        <w:t xml:space="preserve"> </w:t>
      </w:r>
    </w:p>
    <w:p w14:paraId="267D89DF" w14:textId="77777777" w:rsidR="00FA0B5E" w:rsidRDefault="00FA0B5E" w:rsidP="00FA0B5E"/>
    <w:tbl>
      <w:tblPr>
        <w:tblStyle w:val="TableGrid"/>
        <w:tblW w:w="0" w:type="auto"/>
        <w:shd w:val="clear" w:color="auto" w:fill="F2F2F2" w:themeFill="background1" w:themeFillShade="F2"/>
        <w:tblLook w:val="04A0" w:firstRow="1" w:lastRow="0" w:firstColumn="1" w:lastColumn="0" w:noHBand="0" w:noVBand="1"/>
      </w:tblPr>
      <w:tblGrid>
        <w:gridCol w:w="3192"/>
        <w:gridCol w:w="3192"/>
        <w:gridCol w:w="3192"/>
      </w:tblGrid>
      <w:tr w:rsidR="00272E48" w:rsidRPr="00272E48" w14:paraId="267D89E8" w14:textId="77777777" w:rsidTr="00B07504">
        <w:tc>
          <w:tcPr>
            <w:tcW w:w="9576" w:type="dxa"/>
            <w:gridSpan w:val="3"/>
            <w:shd w:val="clear" w:color="auto" w:fill="F2F2F2" w:themeFill="background1" w:themeFillShade="F2"/>
          </w:tcPr>
          <w:p w14:paraId="267D89E0" w14:textId="77777777" w:rsidR="00272E48" w:rsidRDefault="00272E48" w:rsidP="004E7B29"/>
          <w:p w14:paraId="267D89E1" w14:textId="77777777" w:rsidR="00272E48" w:rsidRDefault="00272E48" w:rsidP="00272E48">
            <w:pPr>
              <w:jc w:val="center"/>
            </w:pPr>
            <w:r w:rsidRPr="00272E48">
              <w:t>***** For PRI Staff use only: ******</w:t>
            </w:r>
          </w:p>
          <w:p w14:paraId="267D89E2" w14:textId="77777777" w:rsidR="00272E48" w:rsidRDefault="00272E48" w:rsidP="004E7B29"/>
          <w:p w14:paraId="267D89E3" w14:textId="77777777" w:rsidR="00272E48" w:rsidRDefault="00272E48" w:rsidP="004E7B29">
            <w:r w:rsidRPr="00272E48">
              <w:t>Are procedural/form changes required based on changes/actions approved during this meeting? (select one)</w:t>
            </w:r>
          </w:p>
          <w:p w14:paraId="267D89E4" w14:textId="77777777" w:rsidR="00272E48" w:rsidRDefault="00272E48" w:rsidP="004E7B29"/>
          <w:p w14:paraId="267D89E5" w14:textId="04681909" w:rsidR="00272E48" w:rsidRDefault="00272E48" w:rsidP="00866C8D">
            <w:pPr>
              <w:jc w:val="center"/>
            </w:pPr>
            <w:r w:rsidRPr="00272E48">
              <w:t xml:space="preserve">YES*  </w:t>
            </w:r>
            <w:sdt>
              <w:sdtPr>
                <w:id w:val="-1222288452"/>
                <w14:checkbox>
                  <w14:checked w14:val="0"/>
                  <w14:checkedState w14:val="2612" w14:font="MS Gothic"/>
                  <w14:uncheckedState w14:val="2610" w14:font="MS Gothic"/>
                </w14:checkbox>
              </w:sdtPr>
              <w:sdtEndPr/>
              <w:sdtContent>
                <w:r w:rsidR="00866C8D">
                  <w:rPr>
                    <w:rFonts w:ascii="MS Gothic" w:eastAsia="MS Gothic" w:hAnsi="MS Gothic" w:hint="eastAsia"/>
                  </w:rPr>
                  <w:t>☐</w:t>
                </w:r>
              </w:sdtContent>
            </w:sdt>
            <w:r w:rsidR="00866C8D">
              <w:t xml:space="preserve">   </w:t>
            </w:r>
            <w:r w:rsidRPr="00272E48">
              <w:t xml:space="preserve">NO  </w:t>
            </w:r>
            <w:sdt>
              <w:sdtPr>
                <w:id w:val="-1111664188"/>
                <w14:checkbox>
                  <w14:checked w14:val="1"/>
                  <w14:checkedState w14:val="2612" w14:font="MS Gothic"/>
                  <w14:uncheckedState w14:val="2610" w14:font="MS Gothic"/>
                </w14:checkbox>
              </w:sdtPr>
              <w:sdtEndPr/>
              <w:sdtContent>
                <w:r w:rsidR="004826A2">
                  <w:rPr>
                    <w:rFonts w:ascii="MS Gothic" w:eastAsia="MS Gothic" w:hAnsi="MS Gothic" w:hint="eastAsia"/>
                  </w:rPr>
                  <w:t>☒</w:t>
                </w:r>
              </w:sdtContent>
            </w:sdt>
          </w:p>
          <w:p w14:paraId="267D89E6" w14:textId="77777777" w:rsidR="00272E48" w:rsidRDefault="00272E48" w:rsidP="004E7B29"/>
          <w:p w14:paraId="267D89E7" w14:textId="77777777" w:rsidR="00272E48" w:rsidRPr="00272E48" w:rsidRDefault="00272E48" w:rsidP="004E7B29">
            <w:r w:rsidRPr="00272E48">
              <w:t>*If yes, the following information is required:</w:t>
            </w:r>
          </w:p>
        </w:tc>
      </w:tr>
      <w:tr w:rsidR="00272E48" w:rsidRPr="00272E48" w14:paraId="267D89EC" w14:textId="77777777" w:rsidTr="00272E48">
        <w:tc>
          <w:tcPr>
            <w:tcW w:w="3192" w:type="dxa"/>
            <w:shd w:val="clear" w:color="auto" w:fill="F2F2F2" w:themeFill="background1" w:themeFillShade="F2"/>
          </w:tcPr>
          <w:p w14:paraId="267D89E9" w14:textId="77777777" w:rsidR="00272E48" w:rsidRPr="00272E48" w:rsidRDefault="00272E48" w:rsidP="004E7B29">
            <w:r w:rsidRPr="00272E48">
              <w:t>Documents requiring revision:</w:t>
            </w:r>
          </w:p>
        </w:tc>
        <w:tc>
          <w:tcPr>
            <w:tcW w:w="3192" w:type="dxa"/>
            <w:shd w:val="clear" w:color="auto" w:fill="F2F2F2" w:themeFill="background1" w:themeFillShade="F2"/>
          </w:tcPr>
          <w:p w14:paraId="267D89EA" w14:textId="77777777" w:rsidR="00272E48" w:rsidRPr="00272E48" w:rsidRDefault="00272E48" w:rsidP="004E7B29">
            <w:r w:rsidRPr="00272E48">
              <w:t>Who is responsible:</w:t>
            </w:r>
          </w:p>
        </w:tc>
        <w:tc>
          <w:tcPr>
            <w:tcW w:w="3192" w:type="dxa"/>
            <w:shd w:val="clear" w:color="auto" w:fill="F2F2F2" w:themeFill="background1" w:themeFillShade="F2"/>
          </w:tcPr>
          <w:p w14:paraId="267D89EB" w14:textId="77777777" w:rsidR="00272E48" w:rsidRPr="00272E48" w:rsidRDefault="00272E48" w:rsidP="004E7B29">
            <w:r w:rsidRPr="00272E48">
              <w:t>Due date:</w:t>
            </w:r>
          </w:p>
        </w:tc>
      </w:tr>
      <w:tr w:rsidR="00272E48" w:rsidRPr="00272E48" w14:paraId="267D89F0" w14:textId="77777777" w:rsidTr="00272E48">
        <w:tc>
          <w:tcPr>
            <w:tcW w:w="3192" w:type="dxa"/>
            <w:shd w:val="clear" w:color="auto" w:fill="F2F2F2" w:themeFill="background1" w:themeFillShade="F2"/>
          </w:tcPr>
          <w:p w14:paraId="267D89ED" w14:textId="77777777" w:rsidR="00272E48" w:rsidRPr="00272E48" w:rsidRDefault="00272E48" w:rsidP="004E7B29"/>
        </w:tc>
        <w:tc>
          <w:tcPr>
            <w:tcW w:w="3192" w:type="dxa"/>
            <w:shd w:val="clear" w:color="auto" w:fill="F2F2F2" w:themeFill="background1" w:themeFillShade="F2"/>
          </w:tcPr>
          <w:p w14:paraId="267D89EE" w14:textId="77777777" w:rsidR="00272E48" w:rsidRPr="00272E48" w:rsidRDefault="00272E48" w:rsidP="004E7B29"/>
        </w:tc>
        <w:tc>
          <w:tcPr>
            <w:tcW w:w="3192" w:type="dxa"/>
            <w:shd w:val="clear" w:color="auto" w:fill="F2F2F2" w:themeFill="background1" w:themeFillShade="F2"/>
          </w:tcPr>
          <w:p w14:paraId="267D89EF" w14:textId="77777777" w:rsidR="00272E48" w:rsidRPr="00272E48" w:rsidRDefault="00272E48" w:rsidP="004E7B29"/>
        </w:tc>
      </w:tr>
      <w:tr w:rsidR="00272E48" w:rsidRPr="00272E48" w14:paraId="267D89F4" w14:textId="77777777" w:rsidTr="00272E48">
        <w:tc>
          <w:tcPr>
            <w:tcW w:w="3192" w:type="dxa"/>
            <w:shd w:val="clear" w:color="auto" w:fill="F2F2F2" w:themeFill="background1" w:themeFillShade="F2"/>
          </w:tcPr>
          <w:p w14:paraId="267D89F1" w14:textId="77777777" w:rsidR="00272E48" w:rsidRPr="00272E48" w:rsidRDefault="00272E48" w:rsidP="004E7B29"/>
        </w:tc>
        <w:tc>
          <w:tcPr>
            <w:tcW w:w="3192" w:type="dxa"/>
            <w:shd w:val="clear" w:color="auto" w:fill="F2F2F2" w:themeFill="background1" w:themeFillShade="F2"/>
          </w:tcPr>
          <w:p w14:paraId="267D89F2" w14:textId="77777777" w:rsidR="00272E48" w:rsidRPr="00272E48" w:rsidRDefault="00272E48" w:rsidP="004E7B29"/>
        </w:tc>
        <w:tc>
          <w:tcPr>
            <w:tcW w:w="3192" w:type="dxa"/>
            <w:shd w:val="clear" w:color="auto" w:fill="F2F2F2" w:themeFill="background1" w:themeFillShade="F2"/>
          </w:tcPr>
          <w:p w14:paraId="267D89F3" w14:textId="77777777" w:rsidR="00272E48" w:rsidRPr="00272E48" w:rsidRDefault="00272E48" w:rsidP="004E7B29"/>
        </w:tc>
      </w:tr>
    </w:tbl>
    <w:p w14:paraId="267D89F5" w14:textId="77777777" w:rsidR="00FA0B5E" w:rsidRDefault="00FA0B5E" w:rsidP="00FA0B5E"/>
    <w:sectPr w:rsidR="00FA0B5E" w:rsidSect="00866C8D">
      <w:headerReference w:type="even" r:id="rId25"/>
      <w:headerReference w:type="default" r:id="rId26"/>
      <w:footerReference w:type="even" r:id="rId27"/>
      <w:footerReference w:type="default" r:id="rId28"/>
      <w:headerReference w:type="first" r:id="rId29"/>
      <w:footerReference w:type="first" r:id="rId30"/>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72D018" w14:textId="77777777" w:rsidR="00A0510C" w:rsidRDefault="00A0510C" w:rsidP="00FC3F1E">
      <w:pPr>
        <w:spacing w:after="0"/>
      </w:pPr>
      <w:r>
        <w:separator/>
      </w:r>
    </w:p>
  </w:endnote>
  <w:endnote w:type="continuationSeparator" w:id="0">
    <w:p w14:paraId="4880C7D9" w14:textId="77777777" w:rsidR="00A0510C" w:rsidRDefault="00A0510C"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322F8" w14:textId="77777777" w:rsidR="006D20E9" w:rsidRDefault="006D20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3400B" w14:textId="77777777" w:rsidR="006D20E9" w:rsidRDefault="006D20E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D0D66" w14:textId="77777777" w:rsidR="006D20E9" w:rsidRDefault="006D20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392842" w14:textId="77777777" w:rsidR="00A0510C" w:rsidRDefault="00A0510C" w:rsidP="00FC3F1E">
      <w:pPr>
        <w:spacing w:after="0"/>
      </w:pPr>
      <w:r>
        <w:separator/>
      </w:r>
    </w:p>
  </w:footnote>
  <w:footnote w:type="continuationSeparator" w:id="0">
    <w:p w14:paraId="5AF54340" w14:textId="77777777" w:rsidR="00A0510C" w:rsidRDefault="00A0510C" w:rsidP="00FC3F1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D8A02" w14:textId="77777777" w:rsidR="00284747" w:rsidRDefault="006D20E9">
    <w:pPr>
      <w:pStyle w:val="Header"/>
    </w:pPr>
    <w:r>
      <w:rPr>
        <w:noProof/>
      </w:rPr>
      <w:pict w14:anchorId="267D8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9831" o:spid="_x0000_s2050" type="#_x0000_t136" style="position:absolute;left:0;text-align:left;margin-left:0;margin-top:0;width:558.35pt;height:101.5pt;rotation:315;z-index:-251655168;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D8A03" w14:textId="1255F075" w:rsidR="00FC3F1E" w:rsidRDefault="00A01EEA">
    <w:pPr>
      <w:pStyle w:val="Header"/>
    </w:pPr>
    <w:r>
      <w:rPr>
        <w:noProof/>
      </w:rPr>
      <w:drawing>
        <wp:anchor distT="0" distB="0" distL="114300" distR="114300" simplePos="0" relativeHeight="251665408" behindDoc="0" locked="0" layoutInCell="1" allowOverlap="1" wp14:anchorId="671D1D68" wp14:editId="2BA79AA3">
          <wp:simplePos x="0" y="0"/>
          <wp:positionH relativeFrom="column">
            <wp:posOffset>-781049</wp:posOffset>
          </wp:positionH>
          <wp:positionV relativeFrom="paragraph">
            <wp:posOffset>-314325</wp:posOffset>
          </wp:positionV>
          <wp:extent cx="2057400" cy="8036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803617"/>
                  </a:xfrm>
                  <a:prstGeom prst="rect">
                    <a:avLst/>
                  </a:prstGeom>
                </pic:spPr>
              </pic:pic>
            </a:graphicData>
          </a:graphic>
          <wp14:sizeRelH relativeFrom="page">
            <wp14:pctWidth>0</wp14:pctWidth>
          </wp14:sizeRelH>
          <wp14:sizeRelV relativeFrom="page">
            <wp14:pctHeight>0</wp14:pctHeight>
          </wp14:sizeRelV>
        </wp:anchor>
      </w:drawing>
    </w:r>
    <w:r w:rsidR="006D20E9">
      <w:rPr>
        <w:noProof/>
      </w:rPr>
      <w:pict w14:anchorId="267D8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9832" o:spid="_x0000_s2051" type="#_x0000_t136" style="position:absolute;left:0;text-align:left;margin-left:0;margin-top:0;width:558.35pt;height:101.5pt;rotation:315;z-index:-251653120;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r w:rsidR="00C8376B">
      <w:t>MEASUREMENT &amp; INSPECTION</w:t>
    </w:r>
    <w:r w:rsidR="00C8376B" w:rsidRPr="00FC3F1E" w:rsidDel="00C8376B">
      <w:t xml:space="preserve"> </w:t>
    </w:r>
  </w:p>
  <w:p w14:paraId="267D8A04" w14:textId="05F664B7" w:rsidR="00FC3F1E" w:rsidRDefault="00C8376B">
    <w:pPr>
      <w:pStyle w:val="Header"/>
    </w:pPr>
    <w:r w:rsidRPr="00C8376B">
      <w:t xml:space="preserve">JUNE, 2015 </w:t>
    </w:r>
  </w:p>
  <w:p w14:paraId="267D8A05" w14:textId="26B90960" w:rsidR="00FC3F1E" w:rsidRDefault="00BE288D">
    <w:pPr>
      <w:pStyle w:val="Header"/>
    </w:pPr>
    <w:r>
      <w:t>CONFIRMED</w:t>
    </w:r>
  </w:p>
  <w:p w14:paraId="267D8A06" w14:textId="77777777" w:rsidR="00BE288D" w:rsidRDefault="00BE28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D8A07" w14:textId="77777777" w:rsidR="00284747" w:rsidRDefault="006D20E9">
    <w:pPr>
      <w:pStyle w:val="Header"/>
    </w:pPr>
    <w:r>
      <w:rPr>
        <w:noProof/>
      </w:rPr>
      <w:pict w14:anchorId="267D8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9830" o:spid="_x0000_s2049" type="#_x0000_t136" style="position:absolute;left:0;text-align:left;margin-left:0;margin-top:0;width:558.35pt;height:101.5pt;rotation:315;z-index:-251657216;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81E8D"/>
    <w:multiLevelType w:val="multilevel"/>
    <w:tmpl w:val="DF80B7DE"/>
    <w:lvl w:ilvl="0">
      <w:start w:val="16"/>
      <w:numFmt w:val="decimal"/>
      <w:pStyle w:val="Topic"/>
      <w:lvlText w:val="%1.0"/>
      <w:lvlJc w:val="left"/>
      <w:pPr>
        <w:ind w:left="360" w:hanging="360"/>
      </w:pPr>
    </w:lvl>
    <w:lvl w:ilvl="1">
      <w:start w:val="1"/>
      <w:numFmt w:val="bullet"/>
      <w:pStyle w:val="Topicdetail"/>
      <w:lvlText w:val=""/>
      <w:lvlJc w:val="left"/>
      <w:pPr>
        <w:ind w:left="720" w:hanging="360"/>
      </w:pPr>
      <w:rPr>
        <w:rFonts w:ascii="Symbol" w:hAnsi="Symbol" w:hint="default"/>
        <w:b w:val="0"/>
        <w:i w:val="0"/>
        <w:caps w:val="0"/>
        <w:strike w:val="0"/>
        <w:dstrike w:val="0"/>
        <w:vanish w:val="0"/>
        <w:webHidden w:val="0"/>
        <w:color w:val="auto"/>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Sub-Topic"/>
      <w:lvlText w:val=""/>
      <w:lvlJc w:val="left"/>
      <w:pPr>
        <w:ind w:left="720" w:hanging="360"/>
      </w:pPr>
      <w:rPr>
        <w:rFonts w:ascii="Symbol" w:hAnsi="Symbol" w:hint="default"/>
        <w:b w:val="0"/>
        <w:i w:val="0"/>
        <w: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Sub-TopicDetail"/>
      <w:lvlText w:val=""/>
      <w:lvlJc w:val="left"/>
      <w:pPr>
        <w:ind w:left="1080" w:hanging="360"/>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13C37D6"/>
    <w:multiLevelType w:val="hybridMultilevel"/>
    <w:tmpl w:val="6C36EED0"/>
    <w:lvl w:ilvl="0" w:tplc="041872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3">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7D806FDD"/>
    <w:multiLevelType w:val="hybridMultilevel"/>
    <w:tmpl w:val="9C026D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3"/>
  </w:num>
  <w:num w:numId="3">
    <w:abstractNumId w:val="0"/>
    <w:lvlOverride w:ilvl="0">
      <w:startOverride w:val="16"/>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8"/>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9"/>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7"/>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B5E"/>
    <w:rsid w:val="00011EA4"/>
    <w:rsid w:val="00036D30"/>
    <w:rsid w:val="00083FF7"/>
    <w:rsid w:val="000B0936"/>
    <w:rsid w:val="000C0D5E"/>
    <w:rsid w:val="000D3D0B"/>
    <w:rsid w:val="0012238B"/>
    <w:rsid w:val="00166CAC"/>
    <w:rsid w:val="00196B64"/>
    <w:rsid w:val="001A1215"/>
    <w:rsid w:val="001B4432"/>
    <w:rsid w:val="001E4108"/>
    <w:rsid w:val="001E7572"/>
    <w:rsid w:val="002266B7"/>
    <w:rsid w:val="00231248"/>
    <w:rsid w:val="002529C7"/>
    <w:rsid w:val="002660DA"/>
    <w:rsid w:val="00272E48"/>
    <w:rsid w:val="00284747"/>
    <w:rsid w:val="00300B07"/>
    <w:rsid w:val="003430BE"/>
    <w:rsid w:val="0035687F"/>
    <w:rsid w:val="00361A2C"/>
    <w:rsid w:val="0039269C"/>
    <w:rsid w:val="003B5FCD"/>
    <w:rsid w:val="003D151E"/>
    <w:rsid w:val="003E71AA"/>
    <w:rsid w:val="003F2592"/>
    <w:rsid w:val="003F711A"/>
    <w:rsid w:val="00445128"/>
    <w:rsid w:val="00446BC8"/>
    <w:rsid w:val="0045508B"/>
    <w:rsid w:val="00473AC4"/>
    <w:rsid w:val="004826A2"/>
    <w:rsid w:val="004A0807"/>
    <w:rsid w:val="004D2E91"/>
    <w:rsid w:val="004D675F"/>
    <w:rsid w:val="005028AE"/>
    <w:rsid w:val="00506EE2"/>
    <w:rsid w:val="00516CBC"/>
    <w:rsid w:val="00516E1E"/>
    <w:rsid w:val="005C337C"/>
    <w:rsid w:val="00605123"/>
    <w:rsid w:val="006316C2"/>
    <w:rsid w:val="00693DCF"/>
    <w:rsid w:val="006D20E9"/>
    <w:rsid w:val="00700F23"/>
    <w:rsid w:val="0072739C"/>
    <w:rsid w:val="007A087F"/>
    <w:rsid w:val="007C676B"/>
    <w:rsid w:val="007D06D3"/>
    <w:rsid w:val="007D7046"/>
    <w:rsid w:val="007F2364"/>
    <w:rsid w:val="007F7E08"/>
    <w:rsid w:val="00801BFF"/>
    <w:rsid w:val="00820BDD"/>
    <w:rsid w:val="00843F32"/>
    <w:rsid w:val="00866C8D"/>
    <w:rsid w:val="008770B4"/>
    <w:rsid w:val="008A015D"/>
    <w:rsid w:val="008D0C60"/>
    <w:rsid w:val="008F7CD1"/>
    <w:rsid w:val="00945A69"/>
    <w:rsid w:val="00967964"/>
    <w:rsid w:val="009A46F4"/>
    <w:rsid w:val="009F77E8"/>
    <w:rsid w:val="00A01EEA"/>
    <w:rsid w:val="00A0510C"/>
    <w:rsid w:val="00A10264"/>
    <w:rsid w:val="00A31F4D"/>
    <w:rsid w:val="00A408F7"/>
    <w:rsid w:val="00A92661"/>
    <w:rsid w:val="00A93C23"/>
    <w:rsid w:val="00AB29BD"/>
    <w:rsid w:val="00AB2E10"/>
    <w:rsid w:val="00AD07F5"/>
    <w:rsid w:val="00AF306D"/>
    <w:rsid w:val="00AF61E2"/>
    <w:rsid w:val="00B40532"/>
    <w:rsid w:val="00B6667B"/>
    <w:rsid w:val="00B75C4F"/>
    <w:rsid w:val="00B77537"/>
    <w:rsid w:val="00BE288D"/>
    <w:rsid w:val="00C10ADD"/>
    <w:rsid w:val="00C576C6"/>
    <w:rsid w:val="00C57CEA"/>
    <w:rsid w:val="00C7478F"/>
    <w:rsid w:val="00C8376B"/>
    <w:rsid w:val="00CC4718"/>
    <w:rsid w:val="00CD4697"/>
    <w:rsid w:val="00CE1F6A"/>
    <w:rsid w:val="00CF6A99"/>
    <w:rsid w:val="00DA7719"/>
    <w:rsid w:val="00DC6A7B"/>
    <w:rsid w:val="00DE2332"/>
    <w:rsid w:val="00DF00D7"/>
    <w:rsid w:val="00E308F6"/>
    <w:rsid w:val="00E35D5F"/>
    <w:rsid w:val="00E51455"/>
    <w:rsid w:val="00E62F5E"/>
    <w:rsid w:val="00E70E14"/>
    <w:rsid w:val="00E7395F"/>
    <w:rsid w:val="00F01DA4"/>
    <w:rsid w:val="00F157E8"/>
    <w:rsid w:val="00F253B9"/>
    <w:rsid w:val="00F44C9E"/>
    <w:rsid w:val="00F76453"/>
    <w:rsid w:val="00F830A5"/>
    <w:rsid w:val="00FA0B5E"/>
    <w:rsid w:val="00FC3F1E"/>
    <w:rsid w:val="00FF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7D8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semiHidden/>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character" w:customStyle="1" w:styleId="Sub-TopicChar">
    <w:name w:val="Sub-Topic Char"/>
    <w:basedOn w:val="DefaultParagraphFont"/>
    <w:link w:val="Sub-Topic"/>
    <w:locked/>
    <w:rsid w:val="00F157E8"/>
    <w:rPr>
      <w:rFonts w:ascii="Arial" w:hAnsi="Arial" w:cs="Arial"/>
      <w:sz w:val="16"/>
      <w:szCs w:val="16"/>
    </w:rPr>
  </w:style>
  <w:style w:type="paragraph" w:customStyle="1" w:styleId="Sub-Topic">
    <w:name w:val="Sub-Topic"/>
    <w:basedOn w:val="Normal"/>
    <w:link w:val="Sub-TopicChar"/>
    <w:qFormat/>
    <w:rsid w:val="00F157E8"/>
    <w:pPr>
      <w:numPr>
        <w:ilvl w:val="2"/>
        <w:numId w:val="3"/>
      </w:numPr>
      <w:spacing w:before="60" w:after="0"/>
    </w:pPr>
    <w:rPr>
      <w:rFonts w:cs="Arial"/>
      <w:sz w:val="16"/>
      <w:szCs w:val="16"/>
    </w:rPr>
  </w:style>
  <w:style w:type="paragraph" w:customStyle="1" w:styleId="Topic">
    <w:name w:val="Topic"/>
    <w:basedOn w:val="Normal"/>
    <w:link w:val="TopicChar"/>
    <w:qFormat/>
    <w:rsid w:val="00F157E8"/>
    <w:pPr>
      <w:numPr>
        <w:numId w:val="3"/>
      </w:numPr>
      <w:spacing w:before="60" w:after="0"/>
    </w:pPr>
    <w:rPr>
      <w:rFonts w:eastAsia="Times New Roman" w:cs="Times New Roman"/>
      <w:b/>
      <w:sz w:val="16"/>
      <w:szCs w:val="16"/>
    </w:rPr>
  </w:style>
  <w:style w:type="paragraph" w:customStyle="1" w:styleId="Topicdetail">
    <w:name w:val="Topic detail"/>
    <w:basedOn w:val="Topic"/>
    <w:link w:val="TopicdetailChar"/>
    <w:qFormat/>
    <w:rsid w:val="00F157E8"/>
    <w:pPr>
      <w:numPr>
        <w:ilvl w:val="1"/>
      </w:numPr>
    </w:pPr>
    <w:rPr>
      <w:b w:val="0"/>
    </w:rPr>
  </w:style>
  <w:style w:type="paragraph" w:customStyle="1" w:styleId="Sub-TopicDetail">
    <w:name w:val="Sub-Topic Detail"/>
    <w:basedOn w:val="Sub-Topic"/>
    <w:qFormat/>
    <w:rsid w:val="00F157E8"/>
    <w:pPr>
      <w:numPr>
        <w:ilvl w:val="3"/>
      </w:numPr>
      <w:tabs>
        <w:tab w:val="num" w:pos="360"/>
        <w:tab w:val="num" w:pos="1080"/>
      </w:tabs>
      <w:ind w:left="720" w:hanging="720"/>
    </w:pPr>
  </w:style>
  <w:style w:type="character" w:customStyle="1" w:styleId="TopicChar">
    <w:name w:val="Topic Char"/>
    <w:basedOn w:val="DefaultParagraphFont"/>
    <w:link w:val="Topic"/>
    <w:locked/>
    <w:rsid w:val="00DA7719"/>
    <w:rPr>
      <w:rFonts w:ascii="Arial" w:eastAsia="Times New Roman" w:hAnsi="Arial" w:cs="Times New Roman"/>
      <w:b/>
      <w:sz w:val="16"/>
      <w:szCs w:val="16"/>
    </w:rPr>
  </w:style>
  <w:style w:type="character" w:customStyle="1" w:styleId="TopicdetailChar">
    <w:name w:val="Topic detail Char"/>
    <w:basedOn w:val="DefaultParagraphFont"/>
    <w:link w:val="Topicdetail"/>
    <w:locked/>
    <w:rsid w:val="00DA7719"/>
    <w:rPr>
      <w:rFonts w:ascii="Arial" w:eastAsia="Times New Roman" w:hAnsi="Arial" w:cs="Times New Roman"/>
      <w:sz w:val="16"/>
      <w:szCs w:val="16"/>
    </w:rPr>
  </w:style>
  <w:style w:type="paragraph" w:styleId="NormalWeb">
    <w:name w:val="Normal (Web)"/>
    <w:basedOn w:val="Normal"/>
    <w:uiPriority w:val="99"/>
    <w:semiHidden/>
    <w:unhideWhenUsed/>
    <w:rsid w:val="00B6667B"/>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semiHidden/>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character" w:customStyle="1" w:styleId="Sub-TopicChar">
    <w:name w:val="Sub-Topic Char"/>
    <w:basedOn w:val="DefaultParagraphFont"/>
    <w:link w:val="Sub-Topic"/>
    <w:locked/>
    <w:rsid w:val="00F157E8"/>
    <w:rPr>
      <w:rFonts w:ascii="Arial" w:hAnsi="Arial" w:cs="Arial"/>
      <w:sz w:val="16"/>
      <w:szCs w:val="16"/>
    </w:rPr>
  </w:style>
  <w:style w:type="paragraph" w:customStyle="1" w:styleId="Sub-Topic">
    <w:name w:val="Sub-Topic"/>
    <w:basedOn w:val="Normal"/>
    <w:link w:val="Sub-TopicChar"/>
    <w:qFormat/>
    <w:rsid w:val="00F157E8"/>
    <w:pPr>
      <w:numPr>
        <w:ilvl w:val="2"/>
        <w:numId w:val="3"/>
      </w:numPr>
      <w:spacing w:before="60" w:after="0"/>
    </w:pPr>
    <w:rPr>
      <w:rFonts w:cs="Arial"/>
      <w:sz w:val="16"/>
      <w:szCs w:val="16"/>
    </w:rPr>
  </w:style>
  <w:style w:type="paragraph" w:customStyle="1" w:styleId="Topic">
    <w:name w:val="Topic"/>
    <w:basedOn w:val="Normal"/>
    <w:link w:val="TopicChar"/>
    <w:qFormat/>
    <w:rsid w:val="00F157E8"/>
    <w:pPr>
      <w:numPr>
        <w:numId w:val="3"/>
      </w:numPr>
      <w:spacing w:before="60" w:after="0"/>
    </w:pPr>
    <w:rPr>
      <w:rFonts w:eastAsia="Times New Roman" w:cs="Times New Roman"/>
      <w:b/>
      <w:sz w:val="16"/>
      <w:szCs w:val="16"/>
    </w:rPr>
  </w:style>
  <w:style w:type="paragraph" w:customStyle="1" w:styleId="Topicdetail">
    <w:name w:val="Topic detail"/>
    <w:basedOn w:val="Topic"/>
    <w:link w:val="TopicdetailChar"/>
    <w:qFormat/>
    <w:rsid w:val="00F157E8"/>
    <w:pPr>
      <w:numPr>
        <w:ilvl w:val="1"/>
      </w:numPr>
    </w:pPr>
    <w:rPr>
      <w:b w:val="0"/>
    </w:rPr>
  </w:style>
  <w:style w:type="paragraph" w:customStyle="1" w:styleId="Sub-TopicDetail">
    <w:name w:val="Sub-Topic Detail"/>
    <w:basedOn w:val="Sub-Topic"/>
    <w:qFormat/>
    <w:rsid w:val="00F157E8"/>
    <w:pPr>
      <w:numPr>
        <w:ilvl w:val="3"/>
      </w:numPr>
      <w:tabs>
        <w:tab w:val="num" w:pos="360"/>
        <w:tab w:val="num" w:pos="1080"/>
      </w:tabs>
      <w:ind w:left="720" w:hanging="720"/>
    </w:pPr>
  </w:style>
  <w:style w:type="character" w:customStyle="1" w:styleId="TopicChar">
    <w:name w:val="Topic Char"/>
    <w:basedOn w:val="DefaultParagraphFont"/>
    <w:link w:val="Topic"/>
    <w:locked/>
    <w:rsid w:val="00DA7719"/>
    <w:rPr>
      <w:rFonts w:ascii="Arial" w:eastAsia="Times New Roman" w:hAnsi="Arial" w:cs="Times New Roman"/>
      <w:b/>
      <w:sz w:val="16"/>
      <w:szCs w:val="16"/>
    </w:rPr>
  </w:style>
  <w:style w:type="character" w:customStyle="1" w:styleId="TopicdetailChar">
    <w:name w:val="Topic detail Char"/>
    <w:basedOn w:val="DefaultParagraphFont"/>
    <w:link w:val="Topicdetail"/>
    <w:locked/>
    <w:rsid w:val="00DA7719"/>
    <w:rPr>
      <w:rFonts w:ascii="Arial" w:eastAsia="Times New Roman" w:hAnsi="Arial" w:cs="Times New Roman"/>
      <w:sz w:val="16"/>
      <w:szCs w:val="16"/>
    </w:rPr>
  </w:style>
  <w:style w:type="paragraph" w:styleId="NormalWeb">
    <w:name w:val="Normal (Web)"/>
    <w:basedOn w:val="Normal"/>
    <w:uiPriority w:val="99"/>
    <w:semiHidden/>
    <w:unhideWhenUsed/>
    <w:rsid w:val="00B6667B"/>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928894">
      <w:bodyDiv w:val="1"/>
      <w:marLeft w:val="0"/>
      <w:marRight w:val="0"/>
      <w:marTop w:val="0"/>
      <w:marBottom w:val="0"/>
      <w:divBdr>
        <w:top w:val="none" w:sz="0" w:space="0" w:color="auto"/>
        <w:left w:val="none" w:sz="0" w:space="0" w:color="auto"/>
        <w:bottom w:val="none" w:sz="0" w:space="0" w:color="auto"/>
        <w:right w:val="none" w:sz="0" w:space="0" w:color="auto"/>
      </w:divBdr>
    </w:div>
    <w:div w:id="396443363">
      <w:bodyDiv w:val="1"/>
      <w:marLeft w:val="0"/>
      <w:marRight w:val="0"/>
      <w:marTop w:val="0"/>
      <w:marBottom w:val="0"/>
      <w:divBdr>
        <w:top w:val="none" w:sz="0" w:space="0" w:color="auto"/>
        <w:left w:val="none" w:sz="0" w:space="0" w:color="auto"/>
        <w:bottom w:val="none" w:sz="0" w:space="0" w:color="auto"/>
        <w:right w:val="none" w:sz="0" w:space="0" w:color="auto"/>
      </w:divBdr>
    </w:div>
    <w:div w:id="437602650">
      <w:bodyDiv w:val="1"/>
      <w:marLeft w:val="0"/>
      <w:marRight w:val="0"/>
      <w:marTop w:val="0"/>
      <w:marBottom w:val="0"/>
      <w:divBdr>
        <w:top w:val="none" w:sz="0" w:space="0" w:color="auto"/>
        <w:left w:val="none" w:sz="0" w:space="0" w:color="auto"/>
        <w:bottom w:val="none" w:sz="0" w:space="0" w:color="auto"/>
        <w:right w:val="none" w:sz="0" w:space="0" w:color="auto"/>
      </w:divBdr>
    </w:div>
    <w:div w:id="597829112">
      <w:bodyDiv w:val="1"/>
      <w:marLeft w:val="0"/>
      <w:marRight w:val="0"/>
      <w:marTop w:val="0"/>
      <w:marBottom w:val="0"/>
      <w:divBdr>
        <w:top w:val="none" w:sz="0" w:space="0" w:color="auto"/>
        <w:left w:val="none" w:sz="0" w:space="0" w:color="auto"/>
        <w:bottom w:val="none" w:sz="0" w:space="0" w:color="auto"/>
        <w:right w:val="none" w:sz="0" w:space="0" w:color="auto"/>
      </w:divBdr>
    </w:div>
    <w:div w:id="645085624">
      <w:bodyDiv w:val="1"/>
      <w:marLeft w:val="0"/>
      <w:marRight w:val="0"/>
      <w:marTop w:val="0"/>
      <w:marBottom w:val="0"/>
      <w:divBdr>
        <w:top w:val="none" w:sz="0" w:space="0" w:color="auto"/>
        <w:left w:val="none" w:sz="0" w:space="0" w:color="auto"/>
        <w:bottom w:val="none" w:sz="0" w:space="0" w:color="auto"/>
        <w:right w:val="none" w:sz="0" w:space="0" w:color="auto"/>
      </w:divBdr>
    </w:div>
    <w:div w:id="685860696">
      <w:bodyDiv w:val="1"/>
      <w:marLeft w:val="0"/>
      <w:marRight w:val="0"/>
      <w:marTop w:val="0"/>
      <w:marBottom w:val="0"/>
      <w:divBdr>
        <w:top w:val="none" w:sz="0" w:space="0" w:color="auto"/>
        <w:left w:val="none" w:sz="0" w:space="0" w:color="auto"/>
        <w:bottom w:val="none" w:sz="0" w:space="0" w:color="auto"/>
        <w:right w:val="none" w:sz="0" w:space="0" w:color="auto"/>
      </w:divBdr>
    </w:div>
    <w:div w:id="798379786">
      <w:bodyDiv w:val="1"/>
      <w:marLeft w:val="0"/>
      <w:marRight w:val="0"/>
      <w:marTop w:val="0"/>
      <w:marBottom w:val="0"/>
      <w:divBdr>
        <w:top w:val="none" w:sz="0" w:space="0" w:color="auto"/>
        <w:left w:val="none" w:sz="0" w:space="0" w:color="auto"/>
        <w:bottom w:val="none" w:sz="0" w:space="0" w:color="auto"/>
        <w:right w:val="none" w:sz="0" w:space="0" w:color="auto"/>
      </w:divBdr>
    </w:div>
    <w:div w:id="816579145">
      <w:bodyDiv w:val="1"/>
      <w:marLeft w:val="0"/>
      <w:marRight w:val="0"/>
      <w:marTop w:val="0"/>
      <w:marBottom w:val="0"/>
      <w:divBdr>
        <w:top w:val="none" w:sz="0" w:space="0" w:color="auto"/>
        <w:left w:val="none" w:sz="0" w:space="0" w:color="auto"/>
        <w:bottom w:val="none" w:sz="0" w:space="0" w:color="auto"/>
        <w:right w:val="none" w:sz="0" w:space="0" w:color="auto"/>
      </w:divBdr>
    </w:div>
    <w:div w:id="831797843">
      <w:bodyDiv w:val="1"/>
      <w:marLeft w:val="0"/>
      <w:marRight w:val="0"/>
      <w:marTop w:val="0"/>
      <w:marBottom w:val="0"/>
      <w:divBdr>
        <w:top w:val="none" w:sz="0" w:space="0" w:color="auto"/>
        <w:left w:val="none" w:sz="0" w:space="0" w:color="auto"/>
        <w:bottom w:val="none" w:sz="0" w:space="0" w:color="auto"/>
        <w:right w:val="none" w:sz="0" w:space="0" w:color="auto"/>
      </w:divBdr>
    </w:div>
    <w:div w:id="1035929722">
      <w:bodyDiv w:val="1"/>
      <w:marLeft w:val="0"/>
      <w:marRight w:val="0"/>
      <w:marTop w:val="0"/>
      <w:marBottom w:val="0"/>
      <w:divBdr>
        <w:top w:val="none" w:sz="0" w:space="0" w:color="auto"/>
        <w:left w:val="none" w:sz="0" w:space="0" w:color="auto"/>
        <w:bottom w:val="none" w:sz="0" w:space="0" w:color="auto"/>
        <w:right w:val="none" w:sz="0" w:space="0" w:color="auto"/>
      </w:divBdr>
    </w:div>
    <w:div w:id="1042364639">
      <w:bodyDiv w:val="1"/>
      <w:marLeft w:val="0"/>
      <w:marRight w:val="0"/>
      <w:marTop w:val="0"/>
      <w:marBottom w:val="0"/>
      <w:divBdr>
        <w:top w:val="none" w:sz="0" w:space="0" w:color="auto"/>
        <w:left w:val="none" w:sz="0" w:space="0" w:color="auto"/>
        <w:bottom w:val="none" w:sz="0" w:space="0" w:color="auto"/>
        <w:right w:val="none" w:sz="0" w:space="0" w:color="auto"/>
      </w:divBdr>
    </w:div>
    <w:div w:id="1046567930">
      <w:bodyDiv w:val="1"/>
      <w:marLeft w:val="0"/>
      <w:marRight w:val="0"/>
      <w:marTop w:val="0"/>
      <w:marBottom w:val="0"/>
      <w:divBdr>
        <w:top w:val="none" w:sz="0" w:space="0" w:color="auto"/>
        <w:left w:val="none" w:sz="0" w:space="0" w:color="auto"/>
        <w:bottom w:val="none" w:sz="0" w:space="0" w:color="auto"/>
        <w:right w:val="none" w:sz="0" w:space="0" w:color="auto"/>
      </w:divBdr>
      <w:divsChild>
        <w:div w:id="1206215415">
          <w:marLeft w:val="547"/>
          <w:marRight w:val="0"/>
          <w:marTop w:val="106"/>
          <w:marBottom w:val="0"/>
          <w:divBdr>
            <w:top w:val="none" w:sz="0" w:space="0" w:color="auto"/>
            <w:left w:val="none" w:sz="0" w:space="0" w:color="auto"/>
            <w:bottom w:val="none" w:sz="0" w:space="0" w:color="auto"/>
            <w:right w:val="none" w:sz="0" w:space="0" w:color="auto"/>
          </w:divBdr>
        </w:div>
      </w:divsChild>
    </w:div>
    <w:div w:id="1354771658">
      <w:bodyDiv w:val="1"/>
      <w:marLeft w:val="0"/>
      <w:marRight w:val="0"/>
      <w:marTop w:val="0"/>
      <w:marBottom w:val="0"/>
      <w:divBdr>
        <w:top w:val="none" w:sz="0" w:space="0" w:color="auto"/>
        <w:left w:val="none" w:sz="0" w:space="0" w:color="auto"/>
        <w:bottom w:val="none" w:sz="0" w:space="0" w:color="auto"/>
        <w:right w:val="none" w:sz="0" w:space="0" w:color="auto"/>
      </w:divBdr>
    </w:div>
    <w:div w:id="1389647798">
      <w:bodyDiv w:val="1"/>
      <w:marLeft w:val="0"/>
      <w:marRight w:val="0"/>
      <w:marTop w:val="0"/>
      <w:marBottom w:val="0"/>
      <w:divBdr>
        <w:top w:val="none" w:sz="0" w:space="0" w:color="auto"/>
        <w:left w:val="none" w:sz="0" w:space="0" w:color="auto"/>
        <w:bottom w:val="none" w:sz="0" w:space="0" w:color="auto"/>
        <w:right w:val="none" w:sz="0" w:space="0" w:color="auto"/>
      </w:divBdr>
    </w:div>
    <w:div w:id="1423137357">
      <w:bodyDiv w:val="1"/>
      <w:marLeft w:val="0"/>
      <w:marRight w:val="0"/>
      <w:marTop w:val="0"/>
      <w:marBottom w:val="0"/>
      <w:divBdr>
        <w:top w:val="none" w:sz="0" w:space="0" w:color="auto"/>
        <w:left w:val="none" w:sz="0" w:space="0" w:color="auto"/>
        <w:bottom w:val="none" w:sz="0" w:space="0" w:color="auto"/>
        <w:right w:val="none" w:sz="0" w:space="0" w:color="auto"/>
      </w:divBdr>
    </w:div>
    <w:div w:id="1471825262">
      <w:bodyDiv w:val="1"/>
      <w:marLeft w:val="0"/>
      <w:marRight w:val="0"/>
      <w:marTop w:val="0"/>
      <w:marBottom w:val="0"/>
      <w:divBdr>
        <w:top w:val="none" w:sz="0" w:space="0" w:color="auto"/>
        <w:left w:val="none" w:sz="0" w:space="0" w:color="auto"/>
        <w:bottom w:val="none" w:sz="0" w:space="0" w:color="auto"/>
        <w:right w:val="none" w:sz="0" w:space="0" w:color="auto"/>
      </w:divBdr>
    </w:div>
    <w:div w:id="1579746240">
      <w:bodyDiv w:val="1"/>
      <w:marLeft w:val="0"/>
      <w:marRight w:val="0"/>
      <w:marTop w:val="0"/>
      <w:marBottom w:val="0"/>
      <w:divBdr>
        <w:top w:val="none" w:sz="0" w:space="0" w:color="auto"/>
        <w:left w:val="none" w:sz="0" w:space="0" w:color="auto"/>
        <w:bottom w:val="none" w:sz="0" w:space="0" w:color="auto"/>
        <w:right w:val="none" w:sz="0" w:space="0" w:color="auto"/>
      </w:divBdr>
    </w:div>
    <w:div w:id="1588921295">
      <w:bodyDiv w:val="1"/>
      <w:marLeft w:val="0"/>
      <w:marRight w:val="0"/>
      <w:marTop w:val="0"/>
      <w:marBottom w:val="0"/>
      <w:divBdr>
        <w:top w:val="none" w:sz="0" w:space="0" w:color="auto"/>
        <w:left w:val="none" w:sz="0" w:space="0" w:color="auto"/>
        <w:bottom w:val="none" w:sz="0" w:space="0" w:color="auto"/>
        <w:right w:val="none" w:sz="0" w:space="0" w:color="auto"/>
      </w:divBdr>
    </w:div>
    <w:div w:id="1695574603">
      <w:bodyDiv w:val="1"/>
      <w:marLeft w:val="0"/>
      <w:marRight w:val="0"/>
      <w:marTop w:val="0"/>
      <w:marBottom w:val="0"/>
      <w:divBdr>
        <w:top w:val="none" w:sz="0" w:space="0" w:color="auto"/>
        <w:left w:val="none" w:sz="0" w:space="0" w:color="auto"/>
        <w:bottom w:val="none" w:sz="0" w:space="0" w:color="auto"/>
        <w:right w:val="none" w:sz="0" w:space="0" w:color="auto"/>
      </w:divBdr>
    </w:div>
    <w:div w:id="1777947673">
      <w:bodyDiv w:val="1"/>
      <w:marLeft w:val="0"/>
      <w:marRight w:val="0"/>
      <w:marTop w:val="0"/>
      <w:marBottom w:val="0"/>
      <w:divBdr>
        <w:top w:val="none" w:sz="0" w:space="0" w:color="auto"/>
        <w:left w:val="none" w:sz="0" w:space="0" w:color="auto"/>
        <w:bottom w:val="none" w:sz="0" w:space="0" w:color="auto"/>
        <w:right w:val="none" w:sz="0" w:space="0" w:color="auto"/>
      </w:divBdr>
    </w:div>
    <w:div w:id="1781798015">
      <w:bodyDiv w:val="1"/>
      <w:marLeft w:val="0"/>
      <w:marRight w:val="0"/>
      <w:marTop w:val="0"/>
      <w:marBottom w:val="0"/>
      <w:divBdr>
        <w:top w:val="none" w:sz="0" w:space="0" w:color="auto"/>
        <w:left w:val="none" w:sz="0" w:space="0" w:color="auto"/>
        <w:bottom w:val="none" w:sz="0" w:space="0" w:color="auto"/>
        <w:right w:val="none" w:sz="0" w:space="0" w:color="auto"/>
      </w:divBdr>
    </w:div>
    <w:div w:id="1877499373">
      <w:bodyDiv w:val="1"/>
      <w:marLeft w:val="0"/>
      <w:marRight w:val="0"/>
      <w:marTop w:val="0"/>
      <w:marBottom w:val="0"/>
      <w:divBdr>
        <w:top w:val="none" w:sz="0" w:space="0" w:color="auto"/>
        <w:left w:val="none" w:sz="0" w:space="0" w:color="auto"/>
        <w:bottom w:val="none" w:sz="0" w:space="0" w:color="auto"/>
        <w:right w:val="none" w:sz="0" w:space="0" w:color="auto"/>
      </w:divBdr>
    </w:div>
    <w:div w:id="1957132678">
      <w:bodyDiv w:val="1"/>
      <w:marLeft w:val="0"/>
      <w:marRight w:val="0"/>
      <w:marTop w:val="0"/>
      <w:marBottom w:val="0"/>
      <w:divBdr>
        <w:top w:val="none" w:sz="0" w:space="0" w:color="auto"/>
        <w:left w:val="none" w:sz="0" w:space="0" w:color="auto"/>
        <w:bottom w:val="none" w:sz="0" w:space="0" w:color="auto"/>
        <w:right w:val="none" w:sz="0" w:space="0" w:color="auto"/>
      </w:divBdr>
    </w:div>
    <w:div w:id="1958246419">
      <w:bodyDiv w:val="1"/>
      <w:marLeft w:val="0"/>
      <w:marRight w:val="0"/>
      <w:marTop w:val="0"/>
      <w:marBottom w:val="0"/>
      <w:divBdr>
        <w:top w:val="none" w:sz="0" w:space="0" w:color="auto"/>
        <w:left w:val="none" w:sz="0" w:space="0" w:color="auto"/>
        <w:bottom w:val="none" w:sz="0" w:space="0" w:color="auto"/>
        <w:right w:val="none" w:sz="0" w:space="0" w:color="auto"/>
      </w:divBdr>
    </w:div>
    <w:div w:id="1979921376">
      <w:bodyDiv w:val="1"/>
      <w:marLeft w:val="0"/>
      <w:marRight w:val="0"/>
      <w:marTop w:val="0"/>
      <w:marBottom w:val="0"/>
      <w:divBdr>
        <w:top w:val="none" w:sz="0" w:space="0" w:color="auto"/>
        <w:left w:val="none" w:sz="0" w:space="0" w:color="auto"/>
        <w:bottom w:val="none" w:sz="0" w:space="0" w:color="auto"/>
        <w:right w:val="none" w:sz="0" w:space="0" w:color="auto"/>
      </w:divBdr>
    </w:div>
    <w:div w:id="1993484816">
      <w:bodyDiv w:val="1"/>
      <w:marLeft w:val="0"/>
      <w:marRight w:val="0"/>
      <w:marTop w:val="0"/>
      <w:marBottom w:val="0"/>
      <w:divBdr>
        <w:top w:val="none" w:sz="0" w:space="0" w:color="auto"/>
        <w:left w:val="none" w:sz="0" w:space="0" w:color="auto"/>
        <w:bottom w:val="none" w:sz="0" w:space="0" w:color="auto"/>
        <w:right w:val="none" w:sz="0" w:space="0" w:color="auto"/>
      </w:divBdr>
    </w:div>
    <w:div w:id="1995183038">
      <w:bodyDiv w:val="1"/>
      <w:marLeft w:val="0"/>
      <w:marRight w:val="0"/>
      <w:marTop w:val="0"/>
      <w:marBottom w:val="0"/>
      <w:divBdr>
        <w:top w:val="none" w:sz="0" w:space="0" w:color="auto"/>
        <w:left w:val="none" w:sz="0" w:space="0" w:color="auto"/>
        <w:bottom w:val="none" w:sz="0" w:space="0" w:color="auto"/>
        <w:right w:val="none" w:sz="0" w:space="0" w:color="auto"/>
      </w:divBdr>
    </w:div>
    <w:div w:id="2016760829">
      <w:bodyDiv w:val="1"/>
      <w:marLeft w:val="0"/>
      <w:marRight w:val="0"/>
      <w:marTop w:val="0"/>
      <w:marBottom w:val="0"/>
      <w:divBdr>
        <w:top w:val="none" w:sz="0" w:space="0" w:color="auto"/>
        <w:left w:val="none" w:sz="0" w:space="0" w:color="auto"/>
        <w:bottom w:val="none" w:sz="0" w:space="0" w:color="auto"/>
        <w:right w:val="none" w:sz="0" w:space="0" w:color="auto"/>
      </w:divBdr>
    </w:div>
    <w:div w:id="2134015152">
      <w:bodyDiv w:val="1"/>
      <w:marLeft w:val="0"/>
      <w:marRight w:val="0"/>
      <w:marTop w:val="0"/>
      <w:marBottom w:val="0"/>
      <w:divBdr>
        <w:top w:val="none" w:sz="0" w:space="0" w:color="auto"/>
        <w:left w:val="none" w:sz="0" w:space="0" w:color="auto"/>
        <w:bottom w:val="none" w:sz="0" w:space="0" w:color="auto"/>
        <w:right w:val="none" w:sz="0" w:space="0" w:color="auto"/>
      </w:divBdr>
      <w:divsChild>
        <w:div w:id="143474289">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hyperlink" Target="http://www.eAuditNet.com"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emf"/><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oleObject" Target="embeddings/oleObject4.bin"/><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file:///C:\Users\cmartin\AppData\Local\Microsoft\Windows\Temporary%20Internet%20Files\Content.Outlook\X9M5OA7B\jbennett@p-r-i.org"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hyperlink" Target="http://www.eAuditNet.com"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package" Target="embeddings/Microsoft_Excel_Worksheet1.xlsx"/><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4CB44-C53A-450D-B0EE-522C491A001A}">
  <ds:schemaRefs>
    <ds:schemaRef ds:uri="http://www.w3.org/XML/1998/namespace"/>
    <ds:schemaRef ds:uri="http://purl.org/dc/elements/1.1/"/>
    <ds:schemaRef ds:uri="http://schemas.microsoft.com/office/2006/documentManagement/types"/>
    <ds:schemaRef ds:uri="http://schemas.microsoft.com/office/infopath/2007/PartnerControls"/>
    <ds:schemaRef ds:uri="http://purl.org/dc/terms/"/>
    <ds:schemaRef ds:uri="http://schemas.microsoft.com/office/2006/metadata/properties"/>
    <ds:schemaRef ds:uri="http://purl.org/dc/dcmitype/"/>
    <ds:schemaRef ds:uri="http://schemas.openxmlformats.org/package/2006/metadata/core-properties"/>
  </ds:schemaRefs>
</ds:datastoreItem>
</file>

<file path=customXml/itemProps2.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4.xml><?xml version="1.0" encoding="utf-8"?>
<ds:datastoreItem xmlns:ds="http://schemas.openxmlformats.org/officeDocument/2006/customXml" ds:itemID="{F33641D6-B146-45D3-8C42-526C33659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2660</Words>
  <Characters>15166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17791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Lewis</dc:creator>
  <cp:lastModifiedBy>Carol Martin</cp:lastModifiedBy>
  <cp:revision>3</cp:revision>
  <cp:lastPrinted>2015-06-30T14:48:00Z</cp:lastPrinted>
  <dcterms:created xsi:type="dcterms:W3CDTF">2015-10-05T12:15:00Z</dcterms:created>
  <dcterms:modified xsi:type="dcterms:W3CDTF">2015-11-06T14:17:00Z</dcterms:modified>
</cp:coreProperties>
</file>