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5E" w:rsidRPr="006F0813" w:rsidRDefault="00A01EEA" w:rsidP="00FC3F1E">
      <w:pPr>
        <w:spacing w:after="0"/>
        <w:jc w:val="center"/>
        <w:rPr>
          <w:b/>
        </w:rPr>
      </w:pPr>
      <w:r>
        <w:rPr>
          <w:b/>
        </w:rPr>
        <w:t xml:space="preserve"> </w:t>
      </w:r>
      <w:r w:rsidR="00FA0B5E" w:rsidRPr="006F0813">
        <w:rPr>
          <w:b/>
        </w:rPr>
        <w:t>CONFIRMED MINUTES</w:t>
      </w:r>
      <w:bookmarkStart w:id="0" w:name="_GoBack"/>
      <w:bookmarkEnd w:id="0"/>
    </w:p>
    <w:p w:rsidR="00FA0B5E" w:rsidRPr="006F0813" w:rsidRDefault="00262414" w:rsidP="00FC3F1E">
      <w:pPr>
        <w:spacing w:after="0"/>
        <w:jc w:val="center"/>
        <w:rPr>
          <w:b/>
        </w:rPr>
      </w:pPr>
      <w:r w:rsidRPr="006F0813">
        <w:rPr>
          <w:b/>
        </w:rPr>
        <w:t>OCTOBER 19</w:t>
      </w:r>
      <w:r w:rsidR="003C0917" w:rsidRPr="006F0813">
        <w:rPr>
          <w:b/>
        </w:rPr>
        <w:t>-</w:t>
      </w:r>
      <w:r w:rsidR="0029324C" w:rsidRPr="006F0813">
        <w:rPr>
          <w:b/>
        </w:rPr>
        <w:t>2</w:t>
      </w:r>
      <w:r w:rsidRPr="006F0813">
        <w:rPr>
          <w:b/>
        </w:rPr>
        <w:t>1</w:t>
      </w:r>
      <w:r w:rsidR="00C5486B" w:rsidRPr="006F0813">
        <w:rPr>
          <w:b/>
        </w:rPr>
        <w:t>, 2015</w:t>
      </w:r>
    </w:p>
    <w:p w:rsidR="0029324C" w:rsidRPr="006F0813" w:rsidRDefault="00262414" w:rsidP="0029324C">
      <w:pPr>
        <w:jc w:val="center"/>
        <w:rPr>
          <w:b/>
        </w:rPr>
      </w:pPr>
      <w:r w:rsidRPr="006F0813">
        <w:rPr>
          <w:b/>
        </w:rPr>
        <w:t>PITTSBURGH</w:t>
      </w:r>
      <w:r w:rsidR="0029324C" w:rsidRPr="006F0813">
        <w:rPr>
          <w:b/>
        </w:rPr>
        <w:t xml:space="preserve">, </w:t>
      </w:r>
      <w:r w:rsidRPr="006F0813">
        <w:rPr>
          <w:b/>
        </w:rPr>
        <w:t>PENNSYLVANIA</w:t>
      </w:r>
      <w:r w:rsidR="0029324C" w:rsidRPr="006F0813">
        <w:rPr>
          <w:b/>
        </w:rPr>
        <w:t xml:space="preserve">, </w:t>
      </w:r>
      <w:r w:rsidRPr="006F0813">
        <w:rPr>
          <w:b/>
        </w:rPr>
        <w:t>US</w:t>
      </w:r>
      <w:r w:rsidR="0029324C" w:rsidRPr="006F0813">
        <w:rPr>
          <w:b/>
        </w:rPr>
        <w:t>A</w:t>
      </w:r>
    </w:p>
    <w:p w:rsidR="00FA0B5E" w:rsidRPr="006F0813" w:rsidRDefault="00FA0B5E" w:rsidP="00FA0B5E">
      <w:pPr>
        <w:rPr>
          <w:b/>
        </w:rPr>
      </w:pPr>
      <w:r w:rsidRPr="006F0813">
        <w:rPr>
          <w:b/>
        </w:rPr>
        <w:t>These minutes are not final until confirmed by the Task Group in writing or by vote at a subsequent meeting. Information herein does not constitute a communication or recommendation from the Task Group and shall not be considered as such by any agency.</w:t>
      </w:r>
    </w:p>
    <w:p w:rsidR="00FA0B5E" w:rsidRPr="006F0813" w:rsidRDefault="00303D62" w:rsidP="00FA0B5E">
      <w:pPr>
        <w:rPr>
          <w:b/>
          <w:u w:val="single"/>
        </w:rPr>
      </w:pPr>
      <w:r w:rsidRPr="006F0813">
        <w:rPr>
          <w:b/>
          <w:u w:val="single"/>
        </w:rPr>
        <w:t>MONDAY,</w:t>
      </w:r>
      <w:r w:rsidR="00FA0B5E" w:rsidRPr="006F0813">
        <w:rPr>
          <w:b/>
          <w:u w:val="single"/>
        </w:rPr>
        <w:t xml:space="preserve"> </w:t>
      </w:r>
      <w:r w:rsidR="00262414" w:rsidRPr="006F0813">
        <w:rPr>
          <w:b/>
          <w:u w:val="single"/>
        </w:rPr>
        <w:t>OCTOBER</w:t>
      </w:r>
      <w:r w:rsidR="00C5486B" w:rsidRPr="006F0813">
        <w:rPr>
          <w:b/>
          <w:u w:val="single"/>
        </w:rPr>
        <w:t xml:space="preserve"> </w:t>
      </w:r>
      <w:r w:rsidR="00262414" w:rsidRPr="006F0813">
        <w:rPr>
          <w:b/>
          <w:u w:val="single"/>
        </w:rPr>
        <w:t>19</w:t>
      </w:r>
      <w:r w:rsidR="00FA0B5E" w:rsidRPr="006F0813">
        <w:rPr>
          <w:b/>
          <w:u w:val="single"/>
        </w:rPr>
        <w:t xml:space="preserve"> to </w:t>
      </w:r>
      <w:r w:rsidR="00262414" w:rsidRPr="00A016BF">
        <w:rPr>
          <w:b/>
          <w:u w:val="single"/>
        </w:rPr>
        <w:t>WE</w:t>
      </w:r>
      <w:r w:rsidR="009C4183" w:rsidRPr="00A016BF">
        <w:rPr>
          <w:b/>
          <w:u w:val="single"/>
        </w:rPr>
        <w:t>D</w:t>
      </w:r>
      <w:r w:rsidR="00262414" w:rsidRPr="00A016BF">
        <w:rPr>
          <w:b/>
          <w:u w:val="single"/>
        </w:rPr>
        <w:t>NE</w:t>
      </w:r>
      <w:r w:rsidRPr="00A016BF">
        <w:rPr>
          <w:b/>
          <w:u w:val="single"/>
        </w:rPr>
        <w:t>SDAY</w:t>
      </w:r>
      <w:r w:rsidRPr="006F0813">
        <w:rPr>
          <w:b/>
          <w:u w:val="single"/>
        </w:rPr>
        <w:t xml:space="preserve">, </w:t>
      </w:r>
      <w:r w:rsidR="00262414" w:rsidRPr="006F0813">
        <w:rPr>
          <w:b/>
          <w:u w:val="single"/>
        </w:rPr>
        <w:t>OCTOBER</w:t>
      </w:r>
      <w:r w:rsidR="00C5486B" w:rsidRPr="006F0813">
        <w:rPr>
          <w:b/>
          <w:u w:val="single"/>
        </w:rPr>
        <w:t xml:space="preserve"> </w:t>
      </w:r>
      <w:r w:rsidR="0029324C" w:rsidRPr="006F0813">
        <w:rPr>
          <w:b/>
          <w:u w:val="single"/>
        </w:rPr>
        <w:t>2</w:t>
      </w:r>
      <w:r w:rsidR="00262414" w:rsidRPr="006F0813">
        <w:rPr>
          <w:b/>
          <w:u w:val="single"/>
        </w:rPr>
        <w:t>1</w:t>
      </w:r>
    </w:p>
    <w:p w:rsidR="00FA0B5E" w:rsidRPr="006F0813" w:rsidRDefault="00FA0B5E" w:rsidP="00FA0B5E">
      <w:pPr>
        <w:pStyle w:val="Heading1"/>
      </w:pPr>
      <w:r w:rsidRPr="006F0813">
        <w:t>OPENING COMMENTS</w:t>
      </w:r>
      <w:r w:rsidR="00303D62" w:rsidRPr="006F0813">
        <w:t xml:space="preserve"> – </w:t>
      </w:r>
      <w:r w:rsidR="00624BCF" w:rsidRPr="006F0813">
        <w:t>CLOSED/OPEN</w:t>
      </w:r>
      <w:r w:rsidR="00303D62" w:rsidRPr="006F0813">
        <w:t xml:space="preserve"> </w:t>
      </w:r>
    </w:p>
    <w:p w:rsidR="00FA0B5E" w:rsidRPr="006F0813" w:rsidRDefault="00FA0B5E" w:rsidP="00FA0B5E">
      <w:pPr>
        <w:pStyle w:val="Heading2"/>
      </w:pPr>
      <w:r w:rsidRPr="006F0813">
        <w:t>Call to Order / Quorum Check</w:t>
      </w:r>
    </w:p>
    <w:p w:rsidR="00FA0B5E" w:rsidRPr="006F0813" w:rsidRDefault="00FA0B5E" w:rsidP="00FA0B5E">
      <w:pPr>
        <w:pStyle w:val="Body"/>
      </w:pPr>
      <w:r w:rsidRPr="006F0813">
        <w:t xml:space="preserve">The </w:t>
      </w:r>
      <w:r w:rsidR="00303D62" w:rsidRPr="006F0813">
        <w:t>Materials Testing Laboratories</w:t>
      </w:r>
      <w:r w:rsidR="002A71E9" w:rsidRPr="006F0813">
        <w:t xml:space="preserve"> (MTL)</w:t>
      </w:r>
      <w:r w:rsidR="00303D62" w:rsidRPr="006F0813">
        <w:t xml:space="preserve"> Task Group</w:t>
      </w:r>
      <w:r w:rsidR="002A71E9">
        <w:t xml:space="preserve"> (TG)</w:t>
      </w:r>
      <w:r w:rsidRPr="006F0813">
        <w:t xml:space="preserve"> was called to order at </w:t>
      </w:r>
      <w:r w:rsidR="00D941DA" w:rsidRPr="006F0813">
        <w:t>8:00</w:t>
      </w:r>
      <w:r w:rsidRPr="006F0813">
        <w:t xml:space="preserve"> a.m., </w:t>
      </w:r>
      <w:r w:rsidR="00262414" w:rsidRPr="006F0813">
        <w:t>19</w:t>
      </w:r>
      <w:r w:rsidR="00A016BF">
        <w:noBreakHyphen/>
      </w:r>
      <w:r w:rsidR="00262414" w:rsidRPr="006F0813">
        <w:t>Oct</w:t>
      </w:r>
      <w:r w:rsidR="00A016BF">
        <w:noBreakHyphen/>
      </w:r>
      <w:r w:rsidR="00303D62" w:rsidRPr="006F0813">
        <w:t>201</w:t>
      </w:r>
      <w:r w:rsidR="00C5486B" w:rsidRPr="006F0813">
        <w:t>5</w:t>
      </w:r>
      <w:r w:rsidR="00303D62" w:rsidRPr="006F0813">
        <w:t>.</w:t>
      </w:r>
    </w:p>
    <w:p w:rsidR="00FA0B5E" w:rsidRPr="006F0813" w:rsidRDefault="00FA0B5E" w:rsidP="00FA0B5E">
      <w:pPr>
        <w:pStyle w:val="Body"/>
      </w:pPr>
      <w:r w:rsidRPr="006F0813">
        <w:t>It was verified that only SUBSCRIBER MEMBERS were in attendance during the closed portion of the meeting.</w:t>
      </w:r>
    </w:p>
    <w:p w:rsidR="00FA0B5E" w:rsidRPr="006F0813" w:rsidRDefault="00FA0B5E" w:rsidP="00FA0B5E">
      <w:pPr>
        <w:pStyle w:val="Body"/>
      </w:pPr>
      <w:r w:rsidRPr="006F0813">
        <w:t>A quorum was established with the following representatives in attendance:</w:t>
      </w:r>
    </w:p>
    <w:p w:rsidR="00FA0B5E" w:rsidRPr="006F0813" w:rsidRDefault="00FA0B5E" w:rsidP="00272E48">
      <w:pPr>
        <w:pStyle w:val="Body"/>
        <w:keepNext/>
        <w:rPr>
          <w:b/>
          <w:i/>
          <w:u w:val="single"/>
        </w:rPr>
      </w:pPr>
      <w:r w:rsidRPr="006F0813">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6F0813" w:rsidTr="0072739C">
        <w:tc>
          <w:tcPr>
            <w:tcW w:w="295" w:type="dxa"/>
          </w:tcPr>
          <w:p w:rsidR="00FA0B5E" w:rsidRPr="006F0813" w:rsidRDefault="00FA0B5E" w:rsidP="00FA0B5E">
            <w:pPr>
              <w:pStyle w:val="Names"/>
            </w:pPr>
          </w:p>
        </w:tc>
        <w:tc>
          <w:tcPr>
            <w:tcW w:w="1998" w:type="dxa"/>
          </w:tcPr>
          <w:p w:rsidR="00FA0B5E" w:rsidRPr="006F0813" w:rsidRDefault="00FA0B5E" w:rsidP="00FA0B5E">
            <w:pPr>
              <w:pStyle w:val="Names"/>
            </w:pPr>
            <w:r w:rsidRPr="006F0813">
              <w:t>NAME</w:t>
            </w:r>
          </w:p>
        </w:tc>
        <w:tc>
          <w:tcPr>
            <w:tcW w:w="1980" w:type="dxa"/>
          </w:tcPr>
          <w:p w:rsidR="00FA0B5E" w:rsidRPr="006F0813" w:rsidRDefault="00FA0B5E" w:rsidP="00FA0B5E">
            <w:pPr>
              <w:pStyle w:val="Names"/>
            </w:pPr>
          </w:p>
        </w:tc>
        <w:tc>
          <w:tcPr>
            <w:tcW w:w="3870" w:type="dxa"/>
          </w:tcPr>
          <w:p w:rsidR="00FA0B5E" w:rsidRPr="006F0813" w:rsidRDefault="00FA0B5E" w:rsidP="00FA0B5E">
            <w:pPr>
              <w:pStyle w:val="Names"/>
            </w:pPr>
            <w:r w:rsidRPr="006F0813">
              <w:t>COMPANY NAME</w:t>
            </w:r>
          </w:p>
        </w:tc>
        <w:tc>
          <w:tcPr>
            <w:tcW w:w="2160" w:type="dxa"/>
          </w:tcPr>
          <w:p w:rsidR="00FA0B5E" w:rsidRPr="006F0813" w:rsidRDefault="00FA0B5E" w:rsidP="00FA0B5E">
            <w:pPr>
              <w:pStyle w:val="Names"/>
            </w:pPr>
          </w:p>
        </w:tc>
      </w:tr>
      <w:tr w:rsidR="00E51455" w:rsidRPr="006F0813" w:rsidTr="0072739C">
        <w:tc>
          <w:tcPr>
            <w:tcW w:w="295" w:type="dxa"/>
          </w:tcPr>
          <w:p w:rsidR="00FA0B5E" w:rsidRPr="006F0813" w:rsidRDefault="00FA0B5E" w:rsidP="00FA0B5E">
            <w:pPr>
              <w:pStyle w:val="Names"/>
            </w:pPr>
          </w:p>
        </w:tc>
        <w:tc>
          <w:tcPr>
            <w:tcW w:w="1998" w:type="dxa"/>
          </w:tcPr>
          <w:p w:rsidR="00FA0B5E" w:rsidRPr="006F0813" w:rsidRDefault="00FA0B5E" w:rsidP="00FA0B5E">
            <w:pPr>
              <w:pStyle w:val="Names"/>
            </w:pPr>
          </w:p>
        </w:tc>
        <w:tc>
          <w:tcPr>
            <w:tcW w:w="1980" w:type="dxa"/>
          </w:tcPr>
          <w:p w:rsidR="00FA0B5E" w:rsidRPr="006F0813" w:rsidRDefault="00FA0B5E" w:rsidP="00FA0B5E">
            <w:pPr>
              <w:pStyle w:val="Names"/>
            </w:pPr>
          </w:p>
        </w:tc>
        <w:tc>
          <w:tcPr>
            <w:tcW w:w="3870" w:type="dxa"/>
          </w:tcPr>
          <w:p w:rsidR="00FA0B5E" w:rsidRPr="006F0813" w:rsidRDefault="00FA0B5E" w:rsidP="00FA0B5E">
            <w:pPr>
              <w:pStyle w:val="Names"/>
            </w:pPr>
          </w:p>
        </w:tc>
        <w:tc>
          <w:tcPr>
            <w:tcW w:w="2160" w:type="dxa"/>
          </w:tcPr>
          <w:p w:rsidR="00FA0B5E" w:rsidRPr="006F0813" w:rsidRDefault="00FA0B5E" w:rsidP="00FA0B5E">
            <w:pPr>
              <w:pStyle w:val="Names"/>
            </w:pPr>
          </w:p>
        </w:tc>
      </w:tr>
      <w:tr w:rsidR="005A0DB6" w:rsidRPr="006F0813" w:rsidTr="0072739C">
        <w:tc>
          <w:tcPr>
            <w:tcW w:w="295" w:type="dxa"/>
          </w:tcPr>
          <w:p w:rsidR="005A0DB6" w:rsidRPr="006F0813" w:rsidRDefault="00A63827" w:rsidP="00FA0B5E">
            <w:pPr>
              <w:pStyle w:val="Names"/>
            </w:pPr>
            <w:r w:rsidRPr="00A016BF">
              <w:t>*</w:t>
            </w:r>
          </w:p>
        </w:tc>
        <w:tc>
          <w:tcPr>
            <w:tcW w:w="1998" w:type="dxa"/>
          </w:tcPr>
          <w:p w:rsidR="005A0DB6" w:rsidRPr="006F0813" w:rsidRDefault="005A0DB6" w:rsidP="00FA0B5E">
            <w:pPr>
              <w:pStyle w:val="Names"/>
            </w:pPr>
            <w:r w:rsidRPr="006F0813">
              <w:t>Shamim</w:t>
            </w:r>
          </w:p>
        </w:tc>
        <w:tc>
          <w:tcPr>
            <w:tcW w:w="1980" w:type="dxa"/>
          </w:tcPr>
          <w:p w:rsidR="005A0DB6" w:rsidRPr="006F0813" w:rsidRDefault="005A0DB6" w:rsidP="00FA0B5E">
            <w:pPr>
              <w:pStyle w:val="Names"/>
            </w:pPr>
            <w:r w:rsidRPr="006F0813">
              <w:t>Abbas</w:t>
            </w:r>
          </w:p>
        </w:tc>
        <w:tc>
          <w:tcPr>
            <w:tcW w:w="3870" w:type="dxa"/>
          </w:tcPr>
          <w:p w:rsidR="005A0DB6" w:rsidRPr="006F0813" w:rsidRDefault="005A0DB6" w:rsidP="00FA0B5E">
            <w:pPr>
              <w:pStyle w:val="Names"/>
            </w:pPr>
            <w:r w:rsidRPr="006F0813">
              <w:t>The Boeing Company</w:t>
            </w:r>
          </w:p>
        </w:tc>
        <w:tc>
          <w:tcPr>
            <w:tcW w:w="2160" w:type="dxa"/>
          </w:tcPr>
          <w:p w:rsidR="005A0DB6" w:rsidRPr="006F0813" w:rsidRDefault="005A0DB6" w:rsidP="00FA0B5E">
            <w:pPr>
              <w:pStyle w:val="Names"/>
            </w:pPr>
          </w:p>
        </w:tc>
      </w:tr>
      <w:tr w:rsidR="00E51455" w:rsidRPr="006F0813" w:rsidTr="0072739C">
        <w:tc>
          <w:tcPr>
            <w:tcW w:w="295" w:type="dxa"/>
          </w:tcPr>
          <w:p w:rsidR="00FA0B5E" w:rsidRPr="006F0813" w:rsidRDefault="00F94B33" w:rsidP="00FA0B5E">
            <w:pPr>
              <w:pStyle w:val="Names"/>
            </w:pPr>
            <w:r w:rsidRPr="006F0813">
              <w:t>*</w:t>
            </w:r>
          </w:p>
        </w:tc>
        <w:tc>
          <w:tcPr>
            <w:tcW w:w="1998" w:type="dxa"/>
          </w:tcPr>
          <w:p w:rsidR="00FA0B5E" w:rsidRPr="006F0813" w:rsidRDefault="00F94B33" w:rsidP="00FA0B5E">
            <w:pPr>
              <w:pStyle w:val="Names"/>
            </w:pPr>
            <w:r w:rsidRPr="006F0813">
              <w:t>David</w:t>
            </w:r>
          </w:p>
        </w:tc>
        <w:tc>
          <w:tcPr>
            <w:tcW w:w="1980" w:type="dxa"/>
          </w:tcPr>
          <w:p w:rsidR="00FA0B5E" w:rsidRPr="006F0813" w:rsidRDefault="00F94B33" w:rsidP="00FA0B5E">
            <w:pPr>
              <w:pStyle w:val="Names"/>
            </w:pPr>
            <w:r w:rsidRPr="006F0813">
              <w:t>Bale</w:t>
            </w:r>
          </w:p>
        </w:tc>
        <w:tc>
          <w:tcPr>
            <w:tcW w:w="3870" w:type="dxa"/>
          </w:tcPr>
          <w:p w:rsidR="00FA0B5E" w:rsidRPr="006F0813" w:rsidRDefault="00F94B33" w:rsidP="00FA0B5E">
            <w:pPr>
              <w:pStyle w:val="Names"/>
            </w:pPr>
            <w:r w:rsidRPr="006F0813">
              <w:t>Pratt &amp; Whitney</w:t>
            </w:r>
          </w:p>
        </w:tc>
        <w:tc>
          <w:tcPr>
            <w:tcW w:w="2160" w:type="dxa"/>
          </w:tcPr>
          <w:p w:rsidR="00FA0B5E" w:rsidRPr="006F0813" w:rsidRDefault="00FA0B5E" w:rsidP="00FA0B5E">
            <w:pPr>
              <w:pStyle w:val="Names"/>
            </w:pPr>
          </w:p>
        </w:tc>
      </w:tr>
      <w:tr w:rsidR="00E51455" w:rsidRPr="006F0813" w:rsidTr="0072739C">
        <w:tc>
          <w:tcPr>
            <w:tcW w:w="295" w:type="dxa"/>
          </w:tcPr>
          <w:p w:rsidR="00FA0B5E" w:rsidRPr="006F0813" w:rsidRDefault="00F94B33" w:rsidP="00FA0B5E">
            <w:pPr>
              <w:pStyle w:val="Names"/>
            </w:pPr>
            <w:r w:rsidRPr="006F0813">
              <w:t>*</w:t>
            </w:r>
          </w:p>
        </w:tc>
        <w:tc>
          <w:tcPr>
            <w:tcW w:w="1998" w:type="dxa"/>
          </w:tcPr>
          <w:p w:rsidR="00FA0B5E" w:rsidRPr="006F0813" w:rsidRDefault="00F94B33" w:rsidP="00FA0B5E">
            <w:pPr>
              <w:pStyle w:val="Names"/>
            </w:pPr>
            <w:r w:rsidRPr="006F0813">
              <w:t>Pietro</w:t>
            </w:r>
          </w:p>
        </w:tc>
        <w:tc>
          <w:tcPr>
            <w:tcW w:w="1980" w:type="dxa"/>
          </w:tcPr>
          <w:p w:rsidR="00FA0B5E" w:rsidRPr="006F0813" w:rsidRDefault="00F94B33" w:rsidP="00FA0B5E">
            <w:pPr>
              <w:pStyle w:val="Names"/>
            </w:pPr>
            <w:r w:rsidRPr="006F0813">
              <w:t>Bonarrigo</w:t>
            </w:r>
          </w:p>
        </w:tc>
        <w:tc>
          <w:tcPr>
            <w:tcW w:w="3870" w:type="dxa"/>
          </w:tcPr>
          <w:p w:rsidR="00FA0B5E" w:rsidRPr="006F0813" w:rsidRDefault="00F94B33" w:rsidP="00FA0B5E">
            <w:pPr>
              <w:pStyle w:val="Names"/>
            </w:pPr>
            <w:r w:rsidRPr="006F0813">
              <w:t>Bombardier, Inc.</w:t>
            </w:r>
          </w:p>
        </w:tc>
        <w:tc>
          <w:tcPr>
            <w:tcW w:w="2160" w:type="dxa"/>
          </w:tcPr>
          <w:p w:rsidR="00FA0B5E" w:rsidRPr="006F0813" w:rsidRDefault="00FA0B5E" w:rsidP="00FA0B5E">
            <w:pPr>
              <w:pStyle w:val="Names"/>
            </w:pPr>
          </w:p>
        </w:tc>
      </w:tr>
      <w:tr w:rsidR="00E51455" w:rsidRPr="006F0813" w:rsidTr="0072739C">
        <w:tc>
          <w:tcPr>
            <w:tcW w:w="295" w:type="dxa"/>
          </w:tcPr>
          <w:p w:rsidR="00FA0B5E" w:rsidRPr="006F0813" w:rsidRDefault="00A63827" w:rsidP="00FA0B5E">
            <w:pPr>
              <w:pStyle w:val="Names"/>
            </w:pPr>
            <w:r w:rsidRPr="00A016BF">
              <w:t>*</w:t>
            </w:r>
          </w:p>
        </w:tc>
        <w:tc>
          <w:tcPr>
            <w:tcW w:w="1998" w:type="dxa"/>
          </w:tcPr>
          <w:p w:rsidR="00FA0B5E" w:rsidRPr="006F0813" w:rsidRDefault="00F94B33" w:rsidP="00FA0B5E">
            <w:pPr>
              <w:pStyle w:val="Names"/>
            </w:pPr>
            <w:r w:rsidRPr="006F0813">
              <w:t>Alexandre</w:t>
            </w:r>
          </w:p>
        </w:tc>
        <w:tc>
          <w:tcPr>
            <w:tcW w:w="1980" w:type="dxa"/>
          </w:tcPr>
          <w:p w:rsidR="00FA0B5E" w:rsidRPr="006F0813" w:rsidRDefault="00F94B33" w:rsidP="00FA0B5E">
            <w:pPr>
              <w:pStyle w:val="Names"/>
            </w:pPr>
            <w:r w:rsidRPr="006F0813">
              <w:t>Bourgeois</w:t>
            </w:r>
          </w:p>
        </w:tc>
        <w:tc>
          <w:tcPr>
            <w:tcW w:w="3870" w:type="dxa"/>
          </w:tcPr>
          <w:p w:rsidR="00FA0B5E" w:rsidRPr="006F0813" w:rsidRDefault="00F94B33" w:rsidP="00FA0B5E">
            <w:pPr>
              <w:pStyle w:val="Names"/>
            </w:pPr>
            <w:r w:rsidRPr="006F0813">
              <w:t>Bombardier, Inc.</w:t>
            </w:r>
          </w:p>
        </w:tc>
        <w:tc>
          <w:tcPr>
            <w:tcW w:w="2160" w:type="dxa"/>
          </w:tcPr>
          <w:p w:rsidR="00FA0B5E" w:rsidRPr="006F0813" w:rsidRDefault="00FA0B5E" w:rsidP="00FA0B5E">
            <w:pPr>
              <w:pStyle w:val="Names"/>
            </w:pPr>
          </w:p>
        </w:tc>
      </w:tr>
      <w:tr w:rsidR="00F94B33" w:rsidRPr="006F0813" w:rsidTr="0072739C">
        <w:tc>
          <w:tcPr>
            <w:tcW w:w="295" w:type="dxa"/>
          </w:tcPr>
          <w:p w:rsidR="00F94B33" w:rsidRPr="006F0813" w:rsidRDefault="00F94B33" w:rsidP="00FA0B5E">
            <w:pPr>
              <w:pStyle w:val="Names"/>
            </w:pPr>
            <w:r w:rsidRPr="006F0813">
              <w:t>*</w:t>
            </w:r>
          </w:p>
        </w:tc>
        <w:tc>
          <w:tcPr>
            <w:tcW w:w="1998" w:type="dxa"/>
          </w:tcPr>
          <w:p w:rsidR="00F94B33" w:rsidRPr="006F0813" w:rsidRDefault="00F94B33" w:rsidP="00FA0B5E">
            <w:pPr>
              <w:pStyle w:val="Names"/>
            </w:pPr>
            <w:r w:rsidRPr="006F0813">
              <w:t>Philippe</w:t>
            </w:r>
          </w:p>
        </w:tc>
        <w:tc>
          <w:tcPr>
            <w:tcW w:w="1980" w:type="dxa"/>
          </w:tcPr>
          <w:p w:rsidR="00F94B33" w:rsidRPr="006F0813" w:rsidRDefault="00F94B33" w:rsidP="00FA0B5E">
            <w:pPr>
              <w:pStyle w:val="Names"/>
            </w:pPr>
            <w:r w:rsidRPr="006F0813">
              <w:t>Brailly</w:t>
            </w:r>
          </w:p>
        </w:tc>
        <w:tc>
          <w:tcPr>
            <w:tcW w:w="3870" w:type="dxa"/>
          </w:tcPr>
          <w:p w:rsidR="00F94B33" w:rsidRPr="006F0813" w:rsidRDefault="00F94B33" w:rsidP="00FA0B5E">
            <w:pPr>
              <w:pStyle w:val="Names"/>
            </w:pPr>
            <w:r w:rsidRPr="006F0813">
              <w:t>SAFRAN Group</w:t>
            </w:r>
          </w:p>
        </w:tc>
        <w:tc>
          <w:tcPr>
            <w:tcW w:w="2160" w:type="dxa"/>
          </w:tcPr>
          <w:p w:rsidR="00F94B33" w:rsidRPr="006F0813" w:rsidRDefault="00F94B33" w:rsidP="00FA0B5E">
            <w:pPr>
              <w:pStyle w:val="Names"/>
            </w:pPr>
          </w:p>
        </w:tc>
      </w:tr>
      <w:tr w:rsidR="002023E1" w:rsidRPr="006F0813" w:rsidTr="0072739C">
        <w:tc>
          <w:tcPr>
            <w:tcW w:w="295" w:type="dxa"/>
          </w:tcPr>
          <w:p w:rsidR="002023E1" w:rsidRPr="006F0813" w:rsidRDefault="002023E1" w:rsidP="00FA0B5E">
            <w:pPr>
              <w:pStyle w:val="Names"/>
            </w:pPr>
          </w:p>
        </w:tc>
        <w:tc>
          <w:tcPr>
            <w:tcW w:w="1998" w:type="dxa"/>
          </w:tcPr>
          <w:p w:rsidR="002023E1" w:rsidRPr="006F0813" w:rsidRDefault="002023E1" w:rsidP="00FA0B5E">
            <w:pPr>
              <w:pStyle w:val="Names"/>
            </w:pPr>
            <w:r w:rsidRPr="006F0813">
              <w:t>Russ</w:t>
            </w:r>
          </w:p>
        </w:tc>
        <w:tc>
          <w:tcPr>
            <w:tcW w:w="1980" w:type="dxa"/>
          </w:tcPr>
          <w:p w:rsidR="002023E1" w:rsidRPr="006F0813" w:rsidRDefault="002023E1" w:rsidP="00FA0B5E">
            <w:pPr>
              <w:pStyle w:val="Names"/>
            </w:pPr>
            <w:r w:rsidRPr="006F0813">
              <w:t>Cole</w:t>
            </w:r>
          </w:p>
        </w:tc>
        <w:tc>
          <w:tcPr>
            <w:tcW w:w="3870" w:type="dxa"/>
          </w:tcPr>
          <w:p w:rsidR="002023E1" w:rsidRPr="006F0813" w:rsidRDefault="00C741C2" w:rsidP="00FA0B5E">
            <w:pPr>
              <w:pStyle w:val="Names"/>
            </w:pPr>
            <w:r w:rsidRPr="006F0813">
              <w:t>Northrop</w:t>
            </w:r>
            <w:r w:rsidR="002023E1" w:rsidRPr="006F0813">
              <w:t xml:space="preserve"> Grumman Corporation</w:t>
            </w:r>
          </w:p>
        </w:tc>
        <w:tc>
          <w:tcPr>
            <w:tcW w:w="2160" w:type="dxa"/>
          </w:tcPr>
          <w:p w:rsidR="002023E1" w:rsidRPr="006F0813" w:rsidRDefault="002023E1" w:rsidP="00FA0B5E">
            <w:pPr>
              <w:pStyle w:val="Names"/>
            </w:pPr>
          </w:p>
        </w:tc>
      </w:tr>
      <w:tr w:rsidR="00F94B33" w:rsidRPr="006F0813" w:rsidTr="0072739C">
        <w:tc>
          <w:tcPr>
            <w:tcW w:w="295" w:type="dxa"/>
          </w:tcPr>
          <w:p w:rsidR="00F94B33" w:rsidRPr="006F0813" w:rsidRDefault="00A63827" w:rsidP="00FA0B5E">
            <w:pPr>
              <w:pStyle w:val="Names"/>
            </w:pPr>
            <w:r w:rsidRPr="00A016BF">
              <w:t>*</w:t>
            </w:r>
          </w:p>
        </w:tc>
        <w:tc>
          <w:tcPr>
            <w:tcW w:w="1998" w:type="dxa"/>
          </w:tcPr>
          <w:p w:rsidR="00F94B33" w:rsidRPr="006F0813" w:rsidRDefault="0002332F" w:rsidP="00FA0B5E">
            <w:pPr>
              <w:pStyle w:val="Names"/>
            </w:pPr>
            <w:r w:rsidRPr="006F0813">
              <w:t>David</w:t>
            </w:r>
          </w:p>
        </w:tc>
        <w:tc>
          <w:tcPr>
            <w:tcW w:w="1980" w:type="dxa"/>
          </w:tcPr>
          <w:p w:rsidR="00F94B33" w:rsidRPr="006F0813" w:rsidRDefault="0002332F" w:rsidP="00FA0B5E">
            <w:pPr>
              <w:pStyle w:val="Names"/>
            </w:pPr>
            <w:r w:rsidRPr="006F0813">
              <w:t>Cordova</w:t>
            </w:r>
          </w:p>
        </w:tc>
        <w:tc>
          <w:tcPr>
            <w:tcW w:w="3870" w:type="dxa"/>
          </w:tcPr>
          <w:p w:rsidR="00F94B33" w:rsidRPr="006F0813" w:rsidRDefault="0002332F" w:rsidP="00FA0B5E">
            <w:pPr>
              <w:pStyle w:val="Names"/>
            </w:pPr>
            <w:r w:rsidRPr="006F0813">
              <w:t>Rockwell Collins</w:t>
            </w:r>
          </w:p>
        </w:tc>
        <w:tc>
          <w:tcPr>
            <w:tcW w:w="2160" w:type="dxa"/>
          </w:tcPr>
          <w:p w:rsidR="00F94B33" w:rsidRPr="006F0813" w:rsidRDefault="00F94B33" w:rsidP="00FA0B5E">
            <w:pPr>
              <w:pStyle w:val="Names"/>
            </w:pPr>
          </w:p>
        </w:tc>
      </w:tr>
      <w:tr w:rsidR="00D10B23" w:rsidRPr="006F0813" w:rsidTr="0072739C">
        <w:tc>
          <w:tcPr>
            <w:tcW w:w="295" w:type="dxa"/>
          </w:tcPr>
          <w:p w:rsidR="00D10B23" w:rsidRPr="006F0813" w:rsidRDefault="00D10B23" w:rsidP="00FA0B5E">
            <w:pPr>
              <w:pStyle w:val="Names"/>
            </w:pPr>
            <w:r w:rsidRPr="006F0813">
              <w:t>*</w:t>
            </w:r>
          </w:p>
        </w:tc>
        <w:tc>
          <w:tcPr>
            <w:tcW w:w="1998" w:type="dxa"/>
          </w:tcPr>
          <w:p w:rsidR="00D10B23" w:rsidRPr="006F0813" w:rsidRDefault="00D10B23" w:rsidP="00FA0B5E">
            <w:pPr>
              <w:pStyle w:val="Names"/>
            </w:pPr>
            <w:r w:rsidRPr="006F0813">
              <w:t>Doug</w:t>
            </w:r>
          </w:p>
        </w:tc>
        <w:tc>
          <w:tcPr>
            <w:tcW w:w="1980" w:type="dxa"/>
          </w:tcPr>
          <w:p w:rsidR="00D10B23" w:rsidRPr="006F0813" w:rsidRDefault="00D10B23" w:rsidP="00FA0B5E">
            <w:pPr>
              <w:pStyle w:val="Names"/>
            </w:pPr>
            <w:r w:rsidRPr="006F0813">
              <w:t>Deaton</w:t>
            </w:r>
          </w:p>
        </w:tc>
        <w:tc>
          <w:tcPr>
            <w:tcW w:w="3870" w:type="dxa"/>
          </w:tcPr>
          <w:p w:rsidR="00D10B23" w:rsidRPr="006F0813" w:rsidRDefault="00D10B23" w:rsidP="00FA0B5E">
            <w:pPr>
              <w:pStyle w:val="Names"/>
            </w:pPr>
            <w:r w:rsidRPr="006F0813">
              <w:t>GE Aviation</w:t>
            </w:r>
          </w:p>
        </w:tc>
        <w:tc>
          <w:tcPr>
            <w:tcW w:w="2160" w:type="dxa"/>
          </w:tcPr>
          <w:p w:rsidR="00D10B23" w:rsidRPr="006F0813" w:rsidRDefault="00D10B23" w:rsidP="00FA0B5E">
            <w:pPr>
              <w:pStyle w:val="Names"/>
            </w:pPr>
          </w:p>
        </w:tc>
      </w:tr>
      <w:tr w:rsidR="005D2801" w:rsidRPr="006F0813" w:rsidTr="0072739C">
        <w:tc>
          <w:tcPr>
            <w:tcW w:w="295" w:type="dxa"/>
          </w:tcPr>
          <w:p w:rsidR="005D2801" w:rsidRPr="006F0813" w:rsidRDefault="00A63827" w:rsidP="00FA0B5E">
            <w:pPr>
              <w:pStyle w:val="Names"/>
            </w:pPr>
            <w:r w:rsidRPr="00A016BF">
              <w:t>*</w:t>
            </w:r>
          </w:p>
        </w:tc>
        <w:tc>
          <w:tcPr>
            <w:tcW w:w="1998" w:type="dxa"/>
          </w:tcPr>
          <w:p w:rsidR="005D2801" w:rsidRPr="006F0813" w:rsidRDefault="005D2801" w:rsidP="00FA0B5E">
            <w:pPr>
              <w:pStyle w:val="Names"/>
            </w:pPr>
            <w:r w:rsidRPr="006F0813">
              <w:t>Claudia</w:t>
            </w:r>
          </w:p>
        </w:tc>
        <w:tc>
          <w:tcPr>
            <w:tcW w:w="1980" w:type="dxa"/>
          </w:tcPr>
          <w:p w:rsidR="005D2801" w:rsidRPr="006F0813" w:rsidRDefault="005D2801" w:rsidP="00FA0B5E">
            <w:pPr>
              <w:pStyle w:val="Names"/>
            </w:pPr>
            <w:r w:rsidRPr="006F0813">
              <w:t>Granados Torres</w:t>
            </w:r>
          </w:p>
        </w:tc>
        <w:tc>
          <w:tcPr>
            <w:tcW w:w="3870" w:type="dxa"/>
          </w:tcPr>
          <w:p w:rsidR="005D2801" w:rsidRPr="006F0813" w:rsidRDefault="005D2801" w:rsidP="00FA0B5E">
            <w:pPr>
              <w:pStyle w:val="Names"/>
            </w:pPr>
            <w:r w:rsidRPr="006F0813">
              <w:t>Honeywell Aerospace</w:t>
            </w:r>
          </w:p>
        </w:tc>
        <w:tc>
          <w:tcPr>
            <w:tcW w:w="2160" w:type="dxa"/>
          </w:tcPr>
          <w:p w:rsidR="005D2801" w:rsidRPr="006F0813" w:rsidRDefault="005D2801" w:rsidP="00FA0B5E">
            <w:pPr>
              <w:pStyle w:val="Names"/>
            </w:pPr>
          </w:p>
        </w:tc>
      </w:tr>
      <w:tr w:rsidR="005D2801" w:rsidRPr="006F0813" w:rsidTr="0072739C">
        <w:tc>
          <w:tcPr>
            <w:tcW w:w="295" w:type="dxa"/>
          </w:tcPr>
          <w:p w:rsidR="005D2801" w:rsidRPr="006F0813" w:rsidRDefault="005D2801" w:rsidP="00FA0B5E">
            <w:pPr>
              <w:pStyle w:val="Names"/>
            </w:pPr>
            <w:r w:rsidRPr="006F0813">
              <w:t>*</w:t>
            </w:r>
          </w:p>
        </w:tc>
        <w:tc>
          <w:tcPr>
            <w:tcW w:w="1998" w:type="dxa"/>
          </w:tcPr>
          <w:p w:rsidR="005D2801" w:rsidRPr="006F0813" w:rsidRDefault="005D2801" w:rsidP="00FA0B5E">
            <w:pPr>
              <w:pStyle w:val="Names"/>
            </w:pPr>
            <w:r w:rsidRPr="006F0813">
              <w:t>Dan</w:t>
            </w:r>
          </w:p>
        </w:tc>
        <w:tc>
          <w:tcPr>
            <w:tcW w:w="1980" w:type="dxa"/>
          </w:tcPr>
          <w:p w:rsidR="005D2801" w:rsidRPr="006F0813" w:rsidRDefault="005D2801" w:rsidP="00FA0B5E">
            <w:pPr>
              <w:pStyle w:val="Names"/>
            </w:pPr>
            <w:r w:rsidRPr="006F0813">
              <w:t>Graves</w:t>
            </w:r>
          </w:p>
        </w:tc>
        <w:tc>
          <w:tcPr>
            <w:tcW w:w="3870" w:type="dxa"/>
          </w:tcPr>
          <w:p w:rsidR="005D2801" w:rsidRPr="006F0813" w:rsidRDefault="005D2801" w:rsidP="00FA0B5E">
            <w:pPr>
              <w:pStyle w:val="Names"/>
            </w:pPr>
            <w:r w:rsidRPr="006F0813">
              <w:t>UT</w:t>
            </w:r>
            <w:r w:rsidR="002A71E9">
              <w:t>C</w:t>
            </w:r>
            <w:r w:rsidRPr="006F0813">
              <w:t xml:space="preserve"> Aerospace (Goodrich)</w:t>
            </w:r>
          </w:p>
        </w:tc>
        <w:tc>
          <w:tcPr>
            <w:tcW w:w="2160" w:type="dxa"/>
          </w:tcPr>
          <w:p w:rsidR="005D2801" w:rsidRPr="006F0813" w:rsidRDefault="008D2116" w:rsidP="00FA0B5E">
            <w:pPr>
              <w:pStyle w:val="Names"/>
            </w:pPr>
            <w:r w:rsidRPr="006F0813">
              <w:t>Vice Chairperson</w:t>
            </w:r>
          </w:p>
        </w:tc>
      </w:tr>
      <w:tr w:rsidR="005D2801" w:rsidRPr="006F0813" w:rsidTr="0072739C">
        <w:tc>
          <w:tcPr>
            <w:tcW w:w="295" w:type="dxa"/>
          </w:tcPr>
          <w:p w:rsidR="005D2801" w:rsidRPr="006F0813" w:rsidRDefault="005D2801" w:rsidP="00FA0B5E">
            <w:pPr>
              <w:pStyle w:val="Names"/>
            </w:pPr>
            <w:r w:rsidRPr="006F0813">
              <w:t>*</w:t>
            </w:r>
          </w:p>
        </w:tc>
        <w:tc>
          <w:tcPr>
            <w:tcW w:w="1998" w:type="dxa"/>
          </w:tcPr>
          <w:p w:rsidR="005D2801" w:rsidRPr="006F0813" w:rsidRDefault="005D2801" w:rsidP="00FA0B5E">
            <w:pPr>
              <w:pStyle w:val="Names"/>
            </w:pPr>
            <w:r w:rsidRPr="006F0813">
              <w:t>John</w:t>
            </w:r>
          </w:p>
        </w:tc>
        <w:tc>
          <w:tcPr>
            <w:tcW w:w="1980" w:type="dxa"/>
          </w:tcPr>
          <w:p w:rsidR="005D2801" w:rsidRPr="006F0813" w:rsidRDefault="005D2801" w:rsidP="00FA0B5E">
            <w:pPr>
              <w:pStyle w:val="Names"/>
            </w:pPr>
            <w:r w:rsidRPr="006F0813">
              <w:t>Knie</w:t>
            </w:r>
          </w:p>
        </w:tc>
        <w:tc>
          <w:tcPr>
            <w:tcW w:w="3870" w:type="dxa"/>
          </w:tcPr>
          <w:p w:rsidR="005D2801" w:rsidRPr="006F0813" w:rsidRDefault="005D2801" w:rsidP="00FA0B5E">
            <w:pPr>
              <w:pStyle w:val="Names"/>
            </w:pPr>
            <w:r w:rsidRPr="006F0813">
              <w:t>The Boeing Company</w:t>
            </w:r>
          </w:p>
        </w:tc>
        <w:tc>
          <w:tcPr>
            <w:tcW w:w="2160" w:type="dxa"/>
          </w:tcPr>
          <w:p w:rsidR="005D2801" w:rsidRPr="006F0813" w:rsidRDefault="005D2801" w:rsidP="00FA0B5E">
            <w:pPr>
              <w:pStyle w:val="Names"/>
            </w:pPr>
          </w:p>
        </w:tc>
      </w:tr>
      <w:tr w:rsidR="002023E1" w:rsidRPr="006F0813" w:rsidTr="0072739C">
        <w:tc>
          <w:tcPr>
            <w:tcW w:w="295" w:type="dxa"/>
          </w:tcPr>
          <w:p w:rsidR="002023E1" w:rsidRPr="006F0813" w:rsidRDefault="002023E1" w:rsidP="00FA0B5E">
            <w:pPr>
              <w:pStyle w:val="Names"/>
            </w:pPr>
          </w:p>
        </w:tc>
        <w:tc>
          <w:tcPr>
            <w:tcW w:w="1998" w:type="dxa"/>
          </w:tcPr>
          <w:p w:rsidR="002023E1" w:rsidRPr="006F0813" w:rsidRDefault="002023E1" w:rsidP="00FA0B5E">
            <w:pPr>
              <w:pStyle w:val="Names"/>
            </w:pPr>
            <w:r w:rsidRPr="006F0813">
              <w:t>Bob</w:t>
            </w:r>
          </w:p>
        </w:tc>
        <w:tc>
          <w:tcPr>
            <w:tcW w:w="1980" w:type="dxa"/>
          </w:tcPr>
          <w:p w:rsidR="002023E1" w:rsidRPr="006F0813" w:rsidRDefault="002023E1" w:rsidP="00FA0B5E">
            <w:pPr>
              <w:pStyle w:val="Names"/>
            </w:pPr>
            <w:r w:rsidRPr="006F0813">
              <w:t>Koukol</w:t>
            </w:r>
          </w:p>
        </w:tc>
        <w:tc>
          <w:tcPr>
            <w:tcW w:w="3870" w:type="dxa"/>
          </w:tcPr>
          <w:p w:rsidR="002023E1" w:rsidRPr="006F0813" w:rsidRDefault="002023E1" w:rsidP="00FA0B5E">
            <w:pPr>
              <w:pStyle w:val="Names"/>
            </w:pPr>
            <w:r w:rsidRPr="006F0813">
              <w:t>Honeywell Aerospace</w:t>
            </w:r>
          </w:p>
        </w:tc>
        <w:tc>
          <w:tcPr>
            <w:tcW w:w="2160" w:type="dxa"/>
          </w:tcPr>
          <w:p w:rsidR="002023E1" w:rsidRPr="006F0813" w:rsidRDefault="002023E1" w:rsidP="00FA0B5E">
            <w:pPr>
              <w:pStyle w:val="Names"/>
            </w:pPr>
          </w:p>
        </w:tc>
      </w:tr>
      <w:tr w:rsidR="005D2801" w:rsidRPr="006F0813" w:rsidTr="0072739C">
        <w:tc>
          <w:tcPr>
            <w:tcW w:w="295" w:type="dxa"/>
          </w:tcPr>
          <w:p w:rsidR="005D2801" w:rsidRPr="006F0813" w:rsidRDefault="005D2801" w:rsidP="00FA0B5E">
            <w:pPr>
              <w:pStyle w:val="Names"/>
            </w:pPr>
            <w:r w:rsidRPr="006F0813">
              <w:t>*</w:t>
            </w:r>
          </w:p>
        </w:tc>
        <w:tc>
          <w:tcPr>
            <w:tcW w:w="1998" w:type="dxa"/>
          </w:tcPr>
          <w:p w:rsidR="005D2801" w:rsidRPr="006F0813" w:rsidRDefault="005D2801" w:rsidP="00FA0B5E">
            <w:pPr>
              <w:pStyle w:val="Names"/>
            </w:pPr>
            <w:r w:rsidRPr="006F0813">
              <w:t>Frank</w:t>
            </w:r>
          </w:p>
        </w:tc>
        <w:tc>
          <w:tcPr>
            <w:tcW w:w="1980" w:type="dxa"/>
          </w:tcPr>
          <w:p w:rsidR="005D2801" w:rsidRPr="006F0813" w:rsidRDefault="005D2801" w:rsidP="00FA0B5E">
            <w:pPr>
              <w:pStyle w:val="Names"/>
            </w:pPr>
            <w:r w:rsidRPr="006F0813">
              <w:t>Lennert</w:t>
            </w:r>
          </w:p>
        </w:tc>
        <w:tc>
          <w:tcPr>
            <w:tcW w:w="3870" w:type="dxa"/>
          </w:tcPr>
          <w:p w:rsidR="005D2801" w:rsidRPr="006F0813" w:rsidRDefault="005D2801" w:rsidP="00FA0B5E">
            <w:pPr>
              <w:pStyle w:val="Names"/>
            </w:pPr>
            <w:r w:rsidRPr="006F0813">
              <w:t>The Boeing Company</w:t>
            </w:r>
          </w:p>
        </w:tc>
        <w:tc>
          <w:tcPr>
            <w:tcW w:w="2160" w:type="dxa"/>
          </w:tcPr>
          <w:p w:rsidR="005D2801" w:rsidRPr="006F0813" w:rsidRDefault="005D2801" w:rsidP="00FA0B5E">
            <w:pPr>
              <w:pStyle w:val="Names"/>
            </w:pPr>
          </w:p>
        </w:tc>
      </w:tr>
      <w:tr w:rsidR="00A33983" w:rsidRPr="006F0813" w:rsidTr="0072739C">
        <w:tc>
          <w:tcPr>
            <w:tcW w:w="295" w:type="dxa"/>
          </w:tcPr>
          <w:p w:rsidR="00A33983" w:rsidRPr="006F0813" w:rsidRDefault="00A33983" w:rsidP="00FA0B5E">
            <w:pPr>
              <w:pStyle w:val="Names"/>
            </w:pPr>
          </w:p>
        </w:tc>
        <w:tc>
          <w:tcPr>
            <w:tcW w:w="1998" w:type="dxa"/>
          </w:tcPr>
          <w:p w:rsidR="00A33983" w:rsidRPr="006F0813" w:rsidRDefault="00A33983" w:rsidP="00FA0B5E">
            <w:pPr>
              <w:pStyle w:val="Names"/>
            </w:pPr>
            <w:r w:rsidRPr="006F0813">
              <w:t>Adrien</w:t>
            </w:r>
          </w:p>
        </w:tc>
        <w:tc>
          <w:tcPr>
            <w:tcW w:w="1980" w:type="dxa"/>
          </w:tcPr>
          <w:p w:rsidR="00A33983" w:rsidRPr="006F0813" w:rsidRDefault="00A33983" w:rsidP="00FA0B5E">
            <w:pPr>
              <w:pStyle w:val="Names"/>
            </w:pPr>
            <w:r w:rsidRPr="006F0813">
              <w:t>Maffre</w:t>
            </w:r>
          </w:p>
        </w:tc>
        <w:tc>
          <w:tcPr>
            <w:tcW w:w="3870" w:type="dxa"/>
          </w:tcPr>
          <w:p w:rsidR="00A33983" w:rsidRPr="006F0813" w:rsidRDefault="00A33983" w:rsidP="00FA0B5E">
            <w:pPr>
              <w:pStyle w:val="Names"/>
            </w:pPr>
            <w:r w:rsidRPr="006F0813">
              <w:t>Airbus</w:t>
            </w:r>
          </w:p>
        </w:tc>
        <w:tc>
          <w:tcPr>
            <w:tcW w:w="2160" w:type="dxa"/>
          </w:tcPr>
          <w:p w:rsidR="00A33983" w:rsidRPr="006F0813" w:rsidRDefault="00A33983" w:rsidP="00FA0B5E">
            <w:pPr>
              <w:pStyle w:val="Names"/>
            </w:pPr>
          </w:p>
        </w:tc>
      </w:tr>
      <w:tr w:rsidR="00A33983" w:rsidRPr="006F0813" w:rsidTr="0072739C">
        <w:tc>
          <w:tcPr>
            <w:tcW w:w="295" w:type="dxa"/>
          </w:tcPr>
          <w:p w:rsidR="00A33983" w:rsidRPr="006F0813" w:rsidRDefault="00A33983" w:rsidP="00FA0B5E">
            <w:pPr>
              <w:pStyle w:val="Names"/>
            </w:pPr>
            <w:r w:rsidRPr="006F0813">
              <w:t>*</w:t>
            </w:r>
          </w:p>
        </w:tc>
        <w:tc>
          <w:tcPr>
            <w:tcW w:w="1998" w:type="dxa"/>
          </w:tcPr>
          <w:p w:rsidR="00A33983" w:rsidRPr="006F0813" w:rsidRDefault="00A33983" w:rsidP="00FA0B5E">
            <w:pPr>
              <w:pStyle w:val="Names"/>
            </w:pPr>
            <w:r w:rsidRPr="006F0813">
              <w:t>Muriel</w:t>
            </w:r>
          </w:p>
        </w:tc>
        <w:tc>
          <w:tcPr>
            <w:tcW w:w="1980" w:type="dxa"/>
          </w:tcPr>
          <w:p w:rsidR="00A33983" w:rsidRPr="006F0813" w:rsidRDefault="00A33983" w:rsidP="00FA0B5E">
            <w:pPr>
              <w:pStyle w:val="Names"/>
            </w:pPr>
            <w:r w:rsidRPr="006F0813">
              <w:t>Malhomme</w:t>
            </w:r>
          </w:p>
        </w:tc>
        <w:tc>
          <w:tcPr>
            <w:tcW w:w="3870" w:type="dxa"/>
          </w:tcPr>
          <w:p w:rsidR="00A33983" w:rsidRPr="006F0813" w:rsidRDefault="00A33983" w:rsidP="00FA0B5E">
            <w:pPr>
              <w:pStyle w:val="Names"/>
            </w:pPr>
            <w:r w:rsidRPr="006F0813">
              <w:t>Airbus</w:t>
            </w:r>
          </w:p>
        </w:tc>
        <w:tc>
          <w:tcPr>
            <w:tcW w:w="2160" w:type="dxa"/>
          </w:tcPr>
          <w:p w:rsidR="00A33983" w:rsidRPr="006F0813" w:rsidRDefault="00A33983" w:rsidP="00FA0B5E">
            <w:pPr>
              <w:pStyle w:val="Names"/>
            </w:pPr>
          </w:p>
        </w:tc>
      </w:tr>
      <w:tr w:rsidR="00A33983" w:rsidRPr="006F0813" w:rsidTr="0072739C">
        <w:tc>
          <w:tcPr>
            <w:tcW w:w="295" w:type="dxa"/>
          </w:tcPr>
          <w:p w:rsidR="00A33983" w:rsidRPr="006F0813" w:rsidRDefault="00A33983" w:rsidP="00FA0B5E">
            <w:pPr>
              <w:pStyle w:val="Names"/>
            </w:pPr>
            <w:r w:rsidRPr="006F0813">
              <w:t>*</w:t>
            </w:r>
          </w:p>
        </w:tc>
        <w:tc>
          <w:tcPr>
            <w:tcW w:w="1998" w:type="dxa"/>
          </w:tcPr>
          <w:p w:rsidR="00A33983" w:rsidRPr="006F0813" w:rsidRDefault="00A33983" w:rsidP="00FA0B5E">
            <w:pPr>
              <w:pStyle w:val="Names"/>
            </w:pPr>
            <w:r w:rsidRPr="006F0813">
              <w:t>Jennifer</w:t>
            </w:r>
          </w:p>
        </w:tc>
        <w:tc>
          <w:tcPr>
            <w:tcW w:w="1980" w:type="dxa"/>
          </w:tcPr>
          <w:p w:rsidR="00A33983" w:rsidRPr="006F0813" w:rsidRDefault="00A33983" w:rsidP="00FA0B5E">
            <w:pPr>
              <w:pStyle w:val="Names"/>
            </w:pPr>
            <w:r w:rsidRPr="006F0813">
              <w:t>McKeegan</w:t>
            </w:r>
          </w:p>
        </w:tc>
        <w:tc>
          <w:tcPr>
            <w:tcW w:w="3870" w:type="dxa"/>
          </w:tcPr>
          <w:p w:rsidR="00A33983" w:rsidRPr="006F0813" w:rsidRDefault="00A33983" w:rsidP="00FA0B5E">
            <w:pPr>
              <w:pStyle w:val="Names"/>
            </w:pPr>
            <w:r w:rsidRPr="006F0813">
              <w:t>Cessna Aircraft Company</w:t>
            </w:r>
          </w:p>
        </w:tc>
        <w:tc>
          <w:tcPr>
            <w:tcW w:w="2160" w:type="dxa"/>
          </w:tcPr>
          <w:p w:rsidR="00A33983" w:rsidRPr="006F0813" w:rsidRDefault="00A33983" w:rsidP="00FA0B5E">
            <w:pPr>
              <w:pStyle w:val="Names"/>
            </w:pPr>
          </w:p>
        </w:tc>
      </w:tr>
      <w:tr w:rsidR="00A33983" w:rsidRPr="006F0813" w:rsidTr="0072739C">
        <w:tc>
          <w:tcPr>
            <w:tcW w:w="295" w:type="dxa"/>
          </w:tcPr>
          <w:p w:rsidR="00A33983" w:rsidRPr="006F0813" w:rsidRDefault="00A63827" w:rsidP="00FA0B5E">
            <w:pPr>
              <w:pStyle w:val="Names"/>
            </w:pPr>
            <w:r w:rsidRPr="00A016BF">
              <w:t>*</w:t>
            </w:r>
          </w:p>
        </w:tc>
        <w:tc>
          <w:tcPr>
            <w:tcW w:w="1998" w:type="dxa"/>
          </w:tcPr>
          <w:p w:rsidR="00A33983" w:rsidRPr="006F0813" w:rsidRDefault="00A33983" w:rsidP="00FA0B5E">
            <w:pPr>
              <w:pStyle w:val="Names"/>
            </w:pPr>
            <w:r w:rsidRPr="006F0813">
              <w:t>Bruce</w:t>
            </w:r>
          </w:p>
        </w:tc>
        <w:tc>
          <w:tcPr>
            <w:tcW w:w="1980" w:type="dxa"/>
          </w:tcPr>
          <w:p w:rsidR="00A33983" w:rsidRPr="006F0813" w:rsidRDefault="00A33983" w:rsidP="00FA0B5E">
            <w:pPr>
              <w:pStyle w:val="Names"/>
            </w:pPr>
            <w:r w:rsidRPr="006F0813">
              <w:t>Nanasy</w:t>
            </w:r>
          </w:p>
        </w:tc>
        <w:tc>
          <w:tcPr>
            <w:tcW w:w="3870" w:type="dxa"/>
          </w:tcPr>
          <w:p w:rsidR="00A33983" w:rsidRPr="006F0813" w:rsidRDefault="00A33983" w:rsidP="00FA0B5E">
            <w:pPr>
              <w:pStyle w:val="Names"/>
            </w:pPr>
            <w:r w:rsidRPr="006F0813">
              <w:t>Rolls-Royce</w:t>
            </w:r>
          </w:p>
        </w:tc>
        <w:tc>
          <w:tcPr>
            <w:tcW w:w="2160" w:type="dxa"/>
          </w:tcPr>
          <w:p w:rsidR="00A33983" w:rsidRPr="006F0813" w:rsidRDefault="00A33983" w:rsidP="00FA0B5E">
            <w:pPr>
              <w:pStyle w:val="Names"/>
            </w:pPr>
          </w:p>
        </w:tc>
      </w:tr>
      <w:tr w:rsidR="005A0DB6" w:rsidRPr="006F0813" w:rsidTr="0072739C">
        <w:tc>
          <w:tcPr>
            <w:tcW w:w="295" w:type="dxa"/>
          </w:tcPr>
          <w:p w:rsidR="005A0DB6" w:rsidRPr="006F0813" w:rsidRDefault="005A0DB6" w:rsidP="00FA0B5E">
            <w:pPr>
              <w:pStyle w:val="Names"/>
            </w:pPr>
          </w:p>
        </w:tc>
        <w:tc>
          <w:tcPr>
            <w:tcW w:w="1998" w:type="dxa"/>
          </w:tcPr>
          <w:p w:rsidR="005A0DB6" w:rsidRPr="006F0813" w:rsidRDefault="005A0DB6" w:rsidP="00FA0B5E">
            <w:pPr>
              <w:pStyle w:val="Names"/>
            </w:pPr>
            <w:r w:rsidRPr="006F0813">
              <w:t>Robert</w:t>
            </w:r>
          </w:p>
        </w:tc>
        <w:tc>
          <w:tcPr>
            <w:tcW w:w="1980" w:type="dxa"/>
          </w:tcPr>
          <w:p w:rsidR="005A0DB6" w:rsidRPr="006F0813" w:rsidRDefault="005A0DB6" w:rsidP="00FA0B5E">
            <w:pPr>
              <w:pStyle w:val="Names"/>
            </w:pPr>
            <w:r w:rsidRPr="006F0813">
              <w:t>Purnell</w:t>
            </w:r>
          </w:p>
        </w:tc>
        <w:tc>
          <w:tcPr>
            <w:tcW w:w="3870" w:type="dxa"/>
          </w:tcPr>
          <w:p w:rsidR="005A0DB6" w:rsidRPr="006F0813" w:rsidRDefault="005A0DB6" w:rsidP="00FA0B5E">
            <w:pPr>
              <w:pStyle w:val="Names"/>
            </w:pPr>
            <w:r w:rsidRPr="006F0813">
              <w:t>Spirit AeroSystems, Inc.</w:t>
            </w:r>
          </w:p>
        </w:tc>
        <w:tc>
          <w:tcPr>
            <w:tcW w:w="2160" w:type="dxa"/>
          </w:tcPr>
          <w:p w:rsidR="005A0DB6" w:rsidRPr="006F0813" w:rsidRDefault="005A0DB6" w:rsidP="00FA0B5E">
            <w:pPr>
              <w:pStyle w:val="Names"/>
            </w:pPr>
          </w:p>
        </w:tc>
      </w:tr>
      <w:tr w:rsidR="008D2116" w:rsidRPr="006F0813" w:rsidTr="0072739C">
        <w:tc>
          <w:tcPr>
            <w:tcW w:w="295" w:type="dxa"/>
          </w:tcPr>
          <w:p w:rsidR="008D2116" w:rsidRPr="006F0813" w:rsidRDefault="008D2116" w:rsidP="00FA0B5E">
            <w:pPr>
              <w:pStyle w:val="Names"/>
            </w:pPr>
            <w:r w:rsidRPr="006F0813">
              <w:t>*</w:t>
            </w:r>
          </w:p>
        </w:tc>
        <w:tc>
          <w:tcPr>
            <w:tcW w:w="1998" w:type="dxa"/>
          </w:tcPr>
          <w:p w:rsidR="008D2116" w:rsidRPr="006F0813" w:rsidRDefault="008D2116" w:rsidP="00FA0B5E">
            <w:pPr>
              <w:pStyle w:val="Names"/>
            </w:pPr>
            <w:r w:rsidRPr="006F0813">
              <w:t>Amanda</w:t>
            </w:r>
          </w:p>
        </w:tc>
        <w:tc>
          <w:tcPr>
            <w:tcW w:w="1980" w:type="dxa"/>
          </w:tcPr>
          <w:p w:rsidR="008D2116" w:rsidRPr="006F0813" w:rsidRDefault="008D2116" w:rsidP="00FA0B5E">
            <w:pPr>
              <w:pStyle w:val="Names"/>
            </w:pPr>
            <w:r w:rsidRPr="006F0813">
              <w:t>Rickman</w:t>
            </w:r>
          </w:p>
        </w:tc>
        <w:tc>
          <w:tcPr>
            <w:tcW w:w="3870" w:type="dxa"/>
          </w:tcPr>
          <w:p w:rsidR="008D2116" w:rsidRPr="006F0813" w:rsidRDefault="008D2116" w:rsidP="00FA0B5E">
            <w:pPr>
              <w:pStyle w:val="Names"/>
            </w:pPr>
            <w:r w:rsidRPr="006F0813">
              <w:t>Raytheon Co.</w:t>
            </w:r>
          </w:p>
        </w:tc>
        <w:tc>
          <w:tcPr>
            <w:tcW w:w="2160" w:type="dxa"/>
          </w:tcPr>
          <w:p w:rsidR="008D2116" w:rsidRPr="006F0813" w:rsidRDefault="008D2116" w:rsidP="00FA0B5E">
            <w:pPr>
              <w:pStyle w:val="Names"/>
            </w:pPr>
            <w:r w:rsidRPr="006F0813">
              <w:t>Chairperson</w:t>
            </w:r>
          </w:p>
        </w:tc>
      </w:tr>
      <w:tr w:rsidR="008D2116" w:rsidRPr="006F0813" w:rsidTr="0072739C">
        <w:tc>
          <w:tcPr>
            <w:tcW w:w="295" w:type="dxa"/>
          </w:tcPr>
          <w:p w:rsidR="008D2116" w:rsidRPr="006F0813" w:rsidRDefault="008D2116" w:rsidP="00FA0B5E">
            <w:pPr>
              <w:pStyle w:val="Names"/>
            </w:pPr>
          </w:p>
        </w:tc>
        <w:tc>
          <w:tcPr>
            <w:tcW w:w="1998" w:type="dxa"/>
          </w:tcPr>
          <w:p w:rsidR="008D2116" w:rsidRPr="006F0813" w:rsidRDefault="008D2116" w:rsidP="00FA0B5E">
            <w:pPr>
              <w:pStyle w:val="Names"/>
            </w:pPr>
            <w:r w:rsidRPr="006F0813">
              <w:t>Norberto</w:t>
            </w:r>
          </w:p>
        </w:tc>
        <w:tc>
          <w:tcPr>
            <w:tcW w:w="1980" w:type="dxa"/>
          </w:tcPr>
          <w:p w:rsidR="008D2116" w:rsidRPr="006F0813" w:rsidRDefault="008D2116" w:rsidP="00FA0B5E">
            <w:pPr>
              <w:pStyle w:val="Names"/>
            </w:pPr>
            <w:r w:rsidRPr="006F0813">
              <w:t>Roiz-Lafuente</w:t>
            </w:r>
          </w:p>
        </w:tc>
        <w:tc>
          <w:tcPr>
            <w:tcW w:w="3870" w:type="dxa"/>
          </w:tcPr>
          <w:p w:rsidR="008D2116" w:rsidRPr="006F0813" w:rsidRDefault="008D2116" w:rsidP="00FA0B5E">
            <w:pPr>
              <w:pStyle w:val="Names"/>
            </w:pPr>
            <w:r w:rsidRPr="006F0813">
              <w:t xml:space="preserve">Airbus </w:t>
            </w:r>
            <w:r w:rsidR="00D50822" w:rsidRPr="006F0813">
              <w:t>Defense</w:t>
            </w:r>
            <w:r w:rsidRPr="006F0813">
              <w:t xml:space="preserve"> &amp; Space</w:t>
            </w:r>
          </w:p>
        </w:tc>
        <w:tc>
          <w:tcPr>
            <w:tcW w:w="2160" w:type="dxa"/>
          </w:tcPr>
          <w:p w:rsidR="008D2116" w:rsidRPr="006F0813" w:rsidRDefault="008D2116" w:rsidP="00FA0B5E">
            <w:pPr>
              <w:pStyle w:val="Names"/>
            </w:pPr>
          </w:p>
        </w:tc>
      </w:tr>
      <w:tr w:rsidR="001C0381" w:rsidRPr="006F0813" w:rsidTr="0072739C">
        <w:tc>
          <w:tcPr>
            <w:tcW w:w="295" w:type="dxa"/>
          </w:tcPr>
          <w:p w:rsidR="001C0381" w:rsidRPr="006F0813" w:rsidRDefault="001C0381" w:rsidP="00FA0B5E">
            <w:pPr>
              <w:pStyle w:val="Names"/>
            </w:pPr>
            <w:r w:rsidRPr="006F0813">
              <w:t>*</w:t>
            </w:r>
          </w:p>
        </w:tc>
        <w:tc>
          <w:tcPr>
            <w:tcW w:w="1998" w:type="dxa"/>
          </w:tcPr>
          <w:p w:rsidR="001C0381" w:rsidRPr="006F0813" w:rsidRDefault="001C0381" w:rsidP="00FA0B5E">
            <w:pPr>
              <w:pStyle w:val="Names"/>
            </w:pPr>
            <w:r w:rsidRPr="006F0813">
              <w:t>Christian</w:t>
            </w:r>
          </w:p>
        </w:tc>
        <w:tc>
          <w:tcPr>
            <w:tcW w:w="1980" w:type="dxa"/>
          </w:tcPr>
          <w:p w:rsidR="001C0381" w:rsidRPr="006F0813" w:rsidRDefault="001C0381" w:rsidP="00FA0B5E">
            <w:pPr>
              <w:pStyle w:val="Names"/>
            </w:pPr>
            <w:r w:rsidRPr="006F0813">
              <w:t>Schwaminger</w:t>
            </w:r>
          </w:p>
        </w:tc>
        <w:tc>
          <w:tcPr>
            <w:tcW w:w="3870" w:type="dxa"/>
          </w:tcPr>
          <w:p w:rsidR="001C0381" w:rsidRPr="006F0813" w:rsidRDefault="001C0381" w:rsidP="00FA0B5E">
            <w:pPr>
              <w:pStyle w:val="Names"/>
            </w:pPr>
            <w:r w:rsidRPr="006F0813">
              <w:t>MTU Aero Engines AG</w:t>
            </w:r>
          </w:p>
        </w:tc>
        <w:tc>
          <w:tcPr>
            <w:tcW w:w="2160" w:type="dxa"/>
          </w:tcPr>
          <w:p w:rsidR="001C0381" w:rsidRPr="006F0813" w:rsidRDefault="001C0381" w:rsidP="00FA0B5E">
            <w:pPr>
              <w:pStyle w:val="Names"/>
            </w:pPr>
          </w:p>
        </w:tc>
      </w:tr>
      <w:tr w:rsidR="001C0381" w:rsidRPr="006F0813" w:rsidTr="0072739C">
        <w:tc>
          <w:tcPr>
            <w:tcW w:w="295" w:type="dxa"/>
          </w:tcPr>
          <w:p w:rsidR="001C0381" w:rsidRPr="006F0813" w:rsidRDefault="00CD5098" w:rsidP="00FA0B5E">
            <w:pPr>
              <w:pStyle w:val="Names"/>
            </w:pPr>
            <w:r w:rsidRPr="006F0813">
              <w:t>*</w:t>
            </w:r>
          </w:p>
        </w:tc>
        <w:tc>
          <w:tcPr>
            <w:tcW w:w="1998" w:type="dxa"/>
          </w:tcPr>
          <w:p w:rsidR="001C0381" w:rsidRPr="006F0813" w:rsidRDefault="00CD5098" w:rsidP="00FA0B5E">
            <w:pPr>
              <w:pStyle w:val="Names"/>
            </w:pPr>
            <w:r w:rsidRPr="006F0813">
              <w:t>Barry</w:t>
            </w:r>
          </w:p>
        </w:tc>
        <w:tc>
          <w:tcPr>
            <w:tcW w:w="1980" w:type="dxa"/>
          </w:tcPr>
          <w:p w:rsidR="001C0381" w:rsidRPr="006F0813" w:rsidRDefault="00CD5098" w:rsidP="00FA0B5E">
            <w:pPr>
              <w:pStyle w:val="Names"/>
            </w:pPr>
            <w:r w:rsidRPr="006F0813">
              <w:t>Ward</w:t>
            </w:r>
          </w:p>
        </w:tc>
        <w:tc>
          <w:tcPr>
            <w:tcW w:w="3870" w:type="dxa"/>
          </w:tcPr>
          <w:p w:rsidR="001C0381" w:rsidRPr="006F0813" w:rsidRDefault="005A0DB6" w:rsidP="00FA0B5E">
            <w:pPr>
              <w:pStyle w:val="Names"/>
            </w:pPr>
            <w:r w:rsidRPr="006F0813">
              <w:t>Rolls-Royce</w:t>
            </w:r>
          </w:p>
        </w:tc>
        <w:tc>
          <w:tcPr>
            <w:tcW w:w="2160" w:type="dxa"/>
          </w:tcPr>
          <w:p w:rsidR="001C0381" w:rsidRPr="006F0813" w:rsidRDefault="001C0381" w:rsidP="00FA0B5E">
            <w:pPr>
              <w:pStyle w:val="Names"/>
            </w:pPr>
          </w:p>
        </w:tc>
      </w:tr>
      <w:tr w:rsidR="005A0DB6" w:rsidRPr="006F0813" w:rsidTr="0072739C">
        <w:tc>
          <w:tcPr>
            <w:tcW w:w="295" w:type="dxa"/>
          </w:tcPr>
          <w:p w:rsidR="005A0DB6" w:rsidRPr="006F0813" w:rsidRDefault="005A0DB6" w:rsidP="00FA0B5E">
            <w:pPr>
              <w:pStyle w:val="Names"/>
            </w:pPr>
            <w:r w:rsidRPr="006F0813">
              <w:t>*</w:t>
            </w:r>
          </w:p>
        </w:tc>
        <w:tc>
          <w:tcPr>
            <w:tcW w:w="1998" w:type="dxa"/>
          </w:tcPr>
          <w:p w:rsidR="005A0DB6" w:rsidRPr="006F0813" w:rsidRDefault="005A0DB6" w:rsidP="00FA0B5E">
            <w:pPr>
              <w:pStyle w:val="Names"/>
            </w:pPr>
            <w:r w:rsidRPr="006F0813">
              <w:t>Gary</w:t>
            </w:r>
          </w:p>
        </w:tc>
        <w:tc>
          <w:tcPr>
            <w:tcW w:w="1980" w:type="dxa"/>
          </w:tcPr>
          <w:p w:rsidR="005A0DB6" w:rsidRPr="006F0813" w:rsidRDefault="005A0DB6" w:rsidP="00FA0B5E">
            <w:pPr>
              <w:pStyle w:val="Names"/>
            </w:pPr>
            <w:r w:rsidRPr="006F0813">
              <w:t>Winters</w:t>
            </w:r>
          </w:p>
        </w:tc>
        <w:tc>
          <w:tcPr>
            <w:tcW w:w="3870" w:type="dxa"/>
          </w:tcPr>
          <w:p w:rsidR="005A0DB6" w:rsidRPr="006F0813" w:rsidRDefault="005A0DB6" w:rsidP="00FA0B5E">
            <w:pPr>
              <w:pStyle w:val="Names"/>
            </w:pPr>
            <w:r w:rsidRPr="006F0813">
              <w:t>Northrop Grumman Corporation</w:t>
            </w:r>
          </w:p>
        </w:tc>
        <w:tc>
          <w:tcPr>
            <w:tcW w:w="2160" w:type="dxa"/>
          </w:tcPr>
          <w:p w:rsidR="005A0DB6" w:rsidRPr="006F0813" w:rsidRDefault="005A0DB6" w:rsidP="00FA0B5E">
            <w:pPr>
              <w:pStyle w:val="Names"/>
            </w:pPr>
          </w:p>
        </w:tc>
      </w:tr>
    </w:tbl>
    <w:p w:rsidR="00FA0B5E" w:rsidRPr="006F0813" w:rsidRDefault="00FA0B5E" w:rsidP="00FC3F1E">
      <w:pPr>
        <w:pStyle w:val="Body"/>
        <w:keepNext/>
        <w:spacing w:before="200"/>
        <w:rPr>
          <w:b/>
          <w:i/>
          <w:u w:val="single"/>
        </w:rPr>
      </w:pPr>
      <w:r w:rsidRPr="006F0813">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88"/>
        <w:gridCol w:w="7"/>
        <w:gridCol w:w="1998"/>
        <w:gridCol w:w="1980"/>
        <w:gridCol w:w="3870"/>
        <w:gridCol w:w="2160"/>
      </w:tblGrid>
      <w:tr w:rsidR="00272E48" w:rsidRPr="006F0813" w:rsidTr="0072739C">
        <w:tc>
          <w:tcPr>
            <w:tcW w:w="295" w:type="dxa"/>
            <w:gridSpan w:val="2"/>
          </w:tcPr>
          <w:p w:rsidR="00272E48" w:rsidRPr="006F0813" w:rsidRDefault="00272E48" w:rsidP="00CD5098">
            <w:pPr>
              <w:pStyle w:val="Names"/>
            </w:pPr>
          </w:p>
        </w:tc>
        <w:tc>
          <w:tcPr>
            <w:tcW w:w="1998" w:type="dxa"/>
          </w:tcPr>
          <w:p w:rsidR="00272E48" w:rsidRPr="006F0813" w:rsidRDefault="00272E48" w:rsidP="00CD5098">
            <w:pPr>
              <w:pStyle w:val="Names"/>
            </w:pPr>
            <w:r w:rsidRPr="006F0813">
              <w:t>NAME</w:t>
            </w:r>
          </w:p>
        </w:tc>
        <w:tc>
          <w:tcPr>
            <w:tcW w:w="1980" w:type="dxa"/>
          </w:tcPr>
          <w:p w:rsidR="00272E48" w:rsidRPr="006F0813" w:rsidRDefault="00272E48" w:rsidP="00CD5098">
            <w:pPr>
              <w:pStyle w:val="Names"/>
            </w:pPr>
          </w:p>
        </w:tc>
        <w:tc>
          <w:tcPr>
            <w:tcW w:w="3870" w:type="dxa"/>
          </w:tcPr>
          <w:p w:rsidR="00272E48" w:rsidRPr="006F0813" w:rsidRDefault="00272E48" w:rsidP="00CD5098">
            <w:pPr>
              <w:pStyle w:val="Names"/>
            </w:pPr>
            <w:r w:rsidRPr="006F0813">
              <w:t>COMPANY NAME</w:t>
            </w:r>
          </w:p>
        </w:tc>
        <w:tc>
          <w:tcPr>
            <w:tcW w:w="2160" w:type="dxa"/>
          </w:tcPr>
          <w:p w:rsidR="00272E48" w:rsidRPr="006F0813" w:rsidRDefault="00272E48" w:rsidP="00CD5098">
            <w:pPr>
              <w:pStyle w:val="Names"/>
            </w:pPr>
          </w:p>
        </w:tc>
      </w:tr>
      <w:tr w:rsidR="00272E48" w:rsidRPr="006F0813" w:rsidTr="0072739C">
        <w:tc>
          <w:tcPr>
            <w:tcW w:w="295" w:type="dxa"/>
            <w:gridSpan w:val="2"/>
          </w:tcPr>
          <w:p w:rsidR="00272E48" w:rsidRPr="006F0813" w:rsidRDefault="00272E48" w:rsidP="00CD5098">
            <w:pPr>
              <w:pStyle w:val="Names"/>
            </w:pPr>
          </w:p>
        </w:tc>
        <w:tc>
          <w:tcPr>
            <w:tcW w:w="1998" w:type="dxa"/>
          </w:tcPr>
          <w:p w:rsidR="00272E48" w:rsidRPr="006F0813" w:rsidRDefault="00272E48" w:rsidP="00CD5098">
            <w:pPr>
              <w:pStyle w:val="Names"/>
            </w:pPr>
          </w:p>
        </w:tc>
        <w:tc>
          <w:tcPr>
            <w:tcW w:w="1980" w:type="dxa"/>
          </w:tcPr>
          <w:p w:rsidR="00272E48" w:rsidRPr="006F0813" w:rsidRDefault="00272E48" w:rsidP="00CD5098">
            <w:pPr>
              <w:pStyle w:val="Names"/>
            </w:pPr>
          </w:p>
        </w:tc>
        <w:tc>
          <w:tcPr>
            <w:tcW w:w="3870" w:type="dxa"/>
          </w:tcPr>
          <w:p w:rsidR="00272E48" w:rsidRPr="006F0813" w:rsidRDefault="00272E48" w:rsidP="00CD5098">
            <w:pPr>
              <w:pStyle w:val="Names"/>
            </w:pPr>
          </w:p>
        </w:tc>
        <w:tc>
          <w:tcPr>
            <w:tcW w:w="2160" w:type="dxa"/>
          </w:tcPr>
          <w:p w:rsidR="00272E48" w:rsidRPr="006F0813" w:rsidRDefault="00272E48" w:rsidP="00CD5098">
            <w:pPr>
              <w:pStyle w:val="Names"/>
            </w:pPr>
          </w:p>
        </w:tc>
      </w:tr>
      <w:tr w:rsidR="00272E48" w:rsidRPr="006F0813" w:rsidTr="0072739C">
        <w:tc>
          <w:tcPr>
            <w:tcW w:w="295" w:type="dxa"/>
            <w:gridSpan w:val="2"/>
          </w:tcPr>
          <w:p w:rsidR="00272E48" w:rsidRPr="006F0813" w:rsidRDefault="00272E48" w:rsidP="00CD5098">
            <w:pPr>
              <w:pStyle w:val="Names"/>
            </w:pPr>
          </w:p>
        </w:tc>
        <w:tc>
          <w:tcPr>
            <w:tcW w:w="1998" w:type="dxa"/>
          </w:tcPr>
          <w:p w:rsidR="00272E48" w:rsidRPr="006F0813" w:rsidRDefault="00F94B33" w:rsidP="00CD5098">
            <w:pPr>
              <w:pStyle w:val="Names"/>
            </w:pPr>
            <w:r w:rsidRPr="006F0813">
              <w:t>Lei</w:t>
            </w:r>
          </w:p>
        </w:tc>
        <w:tc>
          <w:tcPr>
            <w:tcW w:w="1980" w:type="dxa"/>
          </w:tcPr>
          <w:p w:rsidR="00272E48" w:rsidRPr="006F0813" w:rsidRDefault="00F94B33" w:rsidP="00CD5098">
            <w:pPr>
              <w:pStyle w:val="Names"/>
            </w:pPr>
            <w:r w:rsidRPr="006F0813">
              <w:t>Bao</w:t>
            </w:r>
          </w:p>
        </w:tc>
        <w:tc>
          <w:tcPr>
            <w:tcW w:w="3870" w:type="dxa"/>
          </w:tcPr>
          <w:p w:rsidR="00272E48" w:rsidRPr="006F0813" w:rsidRDefault="00F94B33" w:rsidP="00CD5098">
            <w:pPr>
              <w:pStyle w:val="Names"/>
            </w:pPr>
            <w:r w:rsidRPr="006F0813">
              <w:t>NCS Testing Technology Co., Ltd.</w:t>
            </w:r>
          </w:p>
        </w:tc>
        <w:tc>
          <w:tcPr>
            <w:tcW w:w="2160" w:type="dxa"/>
            <w:tcMar>
              <w:right w:w="0" w:type="dxa"/>
            </w:tcMar>
          </w:tcPr>
          <w:p w:rsidR="00272E48" w:rsidRPr="006F0813" w:rsidRDefault="00272E48" w:rsidP="00CD5098">
            <w:pPr>
              <w:pStyle w:val="Names"/>
            </w:pPr>
          </w:p>
        </w:tc>
      </w:tr>
      <w:tr w:rsidR="00272E48" w:rsidRPr="006F0813" w:rsidTr="0072739C">
        <w:tc>
          <w:tcPr>
            <w:tcW w:w="295" w:type="dxa"/>
            <w:gridSpan w:val="2"/>
          </w:tcPr>
          <w:p w:rsidR="00272E48" w:rsidRPr="006F0813" w:rsidRDefault="00F94B33" w:rsidP="00CD5098">
            <w:pPr>
              <w:pStyle w:val="Names"/>
            </w:pPr>
            <w:r w:rsidRPr="006F0813">
              <w:t>*</w:t>
            </w:r>
          </w:p>
        </w:tc>
        <w:tc>
          <w:tcPr>
            <w:tcW w:w="1998" w:type="dxa"/>
          </w:tcPr>
          <w:p w:rsidR="00272E48" w:rsidRPr="006F0813" w:rsidRDefault="00F94B33" w:rsidP="00CD5098">
            <w:pPr>
              <w:pStyle w:val="Names"/>
            </w:pPr>
            <w:r w:rsidRPr="006F0813">
              <w:t>Umberto</w:t>
            </w:r>
          </w:p>
        </w:tc>
        <w:tc>
          <w:tcPr>
            <w:tcW w:w="1980" w:type="dxa"/>
          </w:tcPr>
          <w:p w:rsidR="00272E48" w:rsidRPr="006F0813" w:rsidRDefault="00F94B33" w:rsidP="00CD5098">
            <w:pPr>
              <w:pStyle w:val="Names"/>
            </w:pPr>
            <w:r w:rsidRPr="006F0813">
              <w:t>Baratta</w:t>
            </w:r>
          </w:p>
        </w:tc>
        <w:tc>
          <w:tcPr>
            <w:tcW w:w="3870" w:type="dxa"/>
          </w:tcPr>
          <w:p w:rsidR="00272E48" w:rsidRPr="006F0813" w:rsidRDefault="00F94B33" w:rsidP="00CD5098">
            <w:pPr>
              <w:pStyle w:val="Names"/>
            </w:pPr>
            <w:r w:rsidRPr="006F0813">
              <w:t>Bytest SRL</w:t>
            </w:r>
          </w:p>
        </w:tc>
        <w:tc>
          <w:tcPr>
            <w:tcW w:w="2160" w:type="dxa"/>
          </w:tcPr>
          <w:p w:rsidR="00272E48" w:rsidRPr="006F0813" w:rsidRDefault="00272E48" w:rsidP="00CD5098">
            <w:pPr>
              <w:pStyle w:val="Names"/>
            </w:pPr>
          </w:p>
        </w:tc>
      </w:tr>
      <w:tr w:rsidR="00272E48" w:rsidRPr="006F0813" w:rsidTr="0072739C">
        <w:tc>
          <w:tcPr>
            <w:tcW w:w="295" w:type="dxa"/>
            <w:gridSpan w:val="2"/>
          </w:tcPr>
          <w:p w:rsidR="00272E48" w:rsidRPr="006F0813" w:rsidRDefault="00272E48" w:rsidP="00CD5098">
            <w:pPr>
              <w:pStyle w:val="Names"/>
            </w:pPr>
          </w:p>
        </w:tc>
        <w:tc>
          <w:tcPr>
            <w:tcW w:w="1998" w:type="dxa"/>
          </w:tcPr>
          <w:p w:rsidR="00272E48" w:rsidRPr="006F0813" w:rsidRDefault="00F94B33" w:rsidP="00CD5098">
            <w:pPr>
              <w:pStyle w:val="Names"/>
            </w:pPr>
            <w:r w:rsidRPr="006F0813">
              <w:t>Paula</w:t>
            </w:r>
          </w:p>
        </w:tc>
        <w:tc>
          <w:tcPr>
            <w:tcW w:w="1980" w:type="dxa"/>
          </w:tcPr>
          <w:p w:rsidR="00272E48" w:rsidRPr="006F0813" w:rsidRDefault="00F94B33" w:rsidP="00CD5098">
            <w:pPr>
              <w:pStyle w:val="Names"/>
            </w:pPr>
            <w:r w:rsidRPr="006F0813">
              <w:t>Bartlett</w:t>
            </w:r>
          </w:p>
        </w:tc>
        <w:tc>
          <w:tcPr>
            <w:tcW w:w="3870" w:type="dxa"/>
          </w:tcPr>
          <w:p w:rsidR="00272E48" w:rsidRPr="006F0813" w:rsidRDefault="00F94B33" w:rsidP="00CD5098">
            <w:pPr>
              <w:pStyle w:val="Names"/>
            </w:pPr>
            <w:r w:rsidRPr="006F0813">
              <w:t xml:space="preserve">Oerlikon Metco </w:t>
            </w:r>
            <w:r w:rsidR="00A33983" w:rsidRPr="006F0813">
              <w:t>(</w:t>
            </w:r>
            <w:r w:rsidRPr="006F0813">
              <w:t>Canada</w:t>
            </w:r>
            <w:r w:rsidR="00A33983" w:rsidRPr="006F0813">
              <w:t>), Inc.</w:t>
            </w:r>
          </w:p>
        </w:tc>
        <w:tc>
          <w:tcPr>
            <w:tcW w:w="2160" w:type="dxa"/>
          </w:tcPr>
          <w:p w:rsidR="00272E48" w:rsidRPr="006F0813" w:rsidRDefault="00272E48" w:rsidP="00CD5098">
            <w:pPr>
              <w:pStyle w:val="Names"/>
            </w:pPr>
          </w:p>
        </w:tc>
      </w:tr>
      <w:tr w:rsidR="00F94B33" w:rsidRPr="006F0813" w:rsidTr="0072739C">
        <w:tc>
          <w:tcPr>
            <w:tcW w:w="295" w:type="dxa"/>
            <w:gridSpan w:val="2"/>
          </w:tcPr>
          <w:p w:rsidR="00F94B33" w:rsidRPr="006F0813" w:rsidRDefault="00F94B33" w:rsidP="00CD5098">
            <w:pPr>
              <w:pStyle w:val="Names"/>
            </w:pPr>
            <w:r w:rsidRPr="006F0813">
              <w:t>*</w:t>
            </w:r>
          </w:p>
        </w:tc>
        <w:tc>
          <w:tcPr>
            <w:tcW w:w="1998" w:type="dxa"/>
          </w:tcPr>
          <w:p w:rsidR="00F94B33" w:rsidRPr="006F0813" w:rsidRDefault="00F94B33" w:rsidP="00CD5098">
            <w:pPr>
              <w:pStyle w:val="Names"/>
            </w:pPr>
            <w:r w:rsidRPr="006F0813">
              <w:t>Corwyn</w:t>
            </w:r>
          </w:p>
        </w:tc>
        <w:tc>
          <w:tcPr>
            <w:tcW w:w="1980" w:type="dxa"/>
          </w:tcPr>
          <w:p w:rsidR="00F94B33" w:rsidRPr="006F0813" w:rsidRDefault="00F94B33" w:rsidP="00CD5098">
            <w:pPr>
              <w:pStyle w:val="Names"/>
            </w:pPr>
            <w:r w:rsidRPr="006F0813">
              <w:t>Berger</w:t>
            </w:r>
          </w:p>
        </w:tc>
        <w:tc>
          <w:tcPr>
            <w:tcW w:w="3870" w:type="dxa"/>
          </w:tcPr>
          <w:p w:rsidR="00F94B33" w:rsidRPr="006F0813" w:rsidRDefault="00F94B33" w:rsidP="00CD5098">
            <w:pPr>
              <w:pStyle w:val="Names"/>
            </w:pPr>
            <w:r w:rsidRPr="006F0813">
              <w:t>Exova, Inc.</w:t>
            </w:r>
          </w:p>
        </w:tc>
        <w:tc>
          <w:tcPr>
            <w:tcW w:w="2160" w:type="dxa"/>
          </w:tcPr>
          <w:p w:rsidR="00F94B33" w:rsidRPr="006F0813" w:rsidRDefault="00F94B33" w:rsidP="00CD5098">
            <w:pPr>
              <w:pStyle w:val="Names"/>
            </w:pPr>
          </w:p>
        </w:tc>
      </w:tr>
      <w:tr w:rsidR="00F94B33" w:rsidRPr="006F0813" w:rsidTr="0072739C">
        <w:tc>
          <w:tcPr>
            <w:tcW w:w="295" w:type="dxa"/>
            <w:gridSpan w:val="2"/>
          </w:tcPr>
          <w:p w:rsidR="00F94B33" w:rsidRPr="006F0813" w:rsidRDefault="00F94B33" w:rsidP="00CD5098">
            <w:pPr>
              <w:pStyle w:val="Names"/>
            </w:pPr>
          </w:p>
        </w:tc>
        <w:tc>
          <w:tcPr>
            <w:tcW w:w="1998" w:type="dxa"/>
          </w:tcPr>
          <w:p w:rsidR="00F94B33" w:rsidRPr="006F0813" w:rsidRDefault="00F94B33" w:rsidP="00CD5098">
            <w:pPr>
              <w:pStyle w:val="Names"/>
            </w:pPr>
            <w:r w:rsidRPr="006F0813">
              <w:t>Bibiana</w:t>
            </w:r>
          </w:p>
        </w:tc>
        <w:tc>
          <w:tcPr>
            <w:tcW w:w="1980" w:type="dxa"/>
          </w:tcPr>
          <w:p w:rsidR="00F94B33" w:rsidRPr="006F0813" w:rsidRDefault="00F94B33" w:rsidP="00CD5098">
            <w:pPr>
              <w:pStyle w:val="Names"/>
            </w:pPr>
            <w:r w:rsidRPr="006F0813">
              <w:t>Borja Blanco</w:t>
            </w:r>
          </w:p>
        </w:tc>
        <w:tc>
          <w:tcPr>
            <w:tcW w:w="3870" w:type="dxa"/>
          </w:tcPr>
          <w:p w:rsidR="00F94B33" w:rsidRPr="006F0813" w:rsidRDefault="00F94B33" w:rsidP="00CD5098">
            <w:pPr>
              <w:pStyle w:val="Names"/>
            </w:pPr>
            <w:r w:rsidRPr="006F0813">
              <w:t>Centro de Investigacion en Materiales Avanzados</w:t>
            </w:r>
          </w:p>
        </w:tc>
        <w:tc>
          <w:tcPr>
            <w:tcW w:w="2160" w:type="dxa"/>
          </w:tcPr>
          <w:p w:rsidR="00F94B33" w:rsidRPr="006F0813" w:rsidRDefault="00F94B33" w:rsidP="00CD5098">
            <w:pPr>
              <w:pStyle w:val="Names"/>
            </w:pPr>
          </w:p>
        </w:tc>
      </w:tr>
      <w:tr w:rsidR="00F94B33" w:rsidRPr="006F0813" w:rsidTr="0072739C">
        <w:tc>
          <w:tcPr>
            <w:tcW w:w="295" w:type="dxa"/>
            <w:gridSpan w:val="2"/>
          </w:tcPr>
          <w:p w:rsidR="00F94B33" w:rsidRPr="006F0813" w:rsidRDefault="00F94B33" w:rsidP="00CD5098">
            <w:pPr>
              <w:pStyle w:val="Names"/>
            </w:pPr>
          </w:p>
        </w:tc>
        <w:tc>
          <w:tcPr>
            <w:tcW w:w="1998" w:type="dxa"/>
          </w:tcPr>
          <w:p w:rsidR="00F94B33" w:rsidRPr="006F0813" w:rsidRDefault="00F94B33" w:rsidP="00CD5098">
            <w:pPr>
              <w:pStyle w:val="Names"/>
            </w:pPr>
            <w:r w:rsidRPr="006F0813">
              <w:t>Adan</w:t>
            </w:r>
          </w:p>
        </w:tc>
        <w:tc>
          <w:tcPr>
            <w:tcW w:w="1980" w:type="dxa"/>
          </w:tcPr>
          <w:p w:rsidR="00F94B33" w:rsidRPr="006F0813" w:rsidRDefault="00F94B33" w:rsidP="00CD5098">
            <w:pPr>
              <w:pStyle w:val="Names"/>
            </w:pPr>
            <w:r w:rsidRPr="006F0813">
              <w:t>Borunda Terrazas</w:t>
            </w:r>
          </w:p>
        </w:tc>
        <w:tc>
          <w:tcPr>
            <w:tcW w:w="3870" w:type="dxa"/>
          </w:tcPr>
          <w:p w:rsidR="00F94B33" w:rsidRPr="006F0813" w:rsidRDefault="00F94B33" w:rsidP="00CD5098">
            <w:pPr>
              <w:pStyle w:val="Names"/>
            </w:pPr>
            <w:r w:rsidRPr="006F0813">
              <w:t>Centro de Investigacion en Materiales Avanzados</w:t>
            </w:r>
          </w:p>
        </w:tc>
        <w:tc>
          <w:tcPr>
            <w:tcW w:w="2160" w:type="dxa"/>
          </w:tcPr>
          <w:p w:rsidR="00F94B33" w:rsidRPr="006F0813" w:rsidRDefault="00F94B33" w:rsidP="00CD5098">
            <w:pPr>
              <w:pStyle w:val="Names"/>
            </w:pPr>
          </w:p>
        </w:tc>
      </w:tr>
      <w:tr w:rsidR="00F94B33" w:rsidRPr="006F0813" w:rsidTr="0072739C">
        <w:tc>
          <w:tcPr>
            <w:tcW w:w="295" w:type="dxa"/>
            <w:gridSpan w:val="2"/>
          </w:tcPr>
          <w:p w:rsidR="00F94B33" w:rsidRPr="006F0813" w:rsidRDefault="00F94B33" w:rsidP="00CD5098">
            <w:pPr>
              <w:pStyle w:val="Names"/>
            </w:pPr>
          </w:p>
        </w:tc>
        <w:tc>
          <w:tcPr>
            <w:tcW w:w="1998" w:type="dxa"/>
          </w:tcPr>
          <w:p w:rsidR="00F94B33" w:rsidRPr="006F0813" w:rsidRDefault="00F94B33" w:rsidP="00CD5098">
            <w:pPr>
              <w:pStyle w:val="Names"/>
            </w:pPr>
            <w:r w:rsidRPr="006F0813">
              <w:t>Susan</w:t>
            </w:r>
          </w:p>
        </w:tc>
        <w:tc>
          <w:tcPr>
            <w:tcW w:w="1980" w:type="dxa"/>
          </w:tcPr>
          <w:p w:rsidR="00F94B33" w:rsidRPr="006F0813" w:rsidRDefault="00F94B33" w:rsidP="00CD5098">
            <w:pPr>
              <w:pStyle w:val="Names"/>
            </w:pPr>
            <w:r w:rsidRPr="006F0813">
              <w:t>Caldwell</w:t>
            </w:r>
          </w:p>
        </w:tc>
        <w:tc>
          <w:tcPr>
            <w:tcW w:w="3870" w:type="dxa"/>
          </w:tcPr>
          <w:p w:rsidR="00F94B33" w:rsidRPr="006F0813" w:rsidRDefault="00F94B33" w:rsidP="00CD5098">
            <w:pPr>
              <w:pStyle w:val="Names"/>
            </w:pPr>
            <w:r w:rsidRPr="006F0813">
              <w:t>Element Materials Technology</w:t>
            </w:r>
          </w:p>
        </w:tc>
        <w:tc>
          <w:tcPr>
            <w:tcW w:w="2160" w:type="dxa"/>
          </w:tcPr>
          <w:p w:rsidR="00F94B33" w:rsidRPr="006F0813" w:rsidRDefault="00F94B33" w:rsidP="00CD5098">
            <w:pPr>
              <w:pStyle w:val="Names"/>
            </w:pPr>
          </w:p>
        </w:tc>
      </w:tr>
      <w:tr w:rsidR="00815C59" w:rsidRPr="006F0813" w:rsidTr="0072739C">
        <w:tc>
          <w:tcPr>
            <w:tcW w:w="295" w:type="dxa"/>
            <w:gridSpan w:val="2"/>
          </w:tcPr>
          <w:p w:rsidR="00815C59" w:rsidRPr="006F0813" w:rsidRDefault="00815C59" w:rsidP="00CD5098">
            <w:pPr>
              <w:pStyle w:val="Names"/>
            </w:pPr>
          </w:p>
        </w:tc>
        <w:tc>
          <w:tcPr>
            <w:tcW w:w="1998" w:type="dxa"/>
          </w:tcPr>
          <w:p w:rsidR="00815C59" w:rsidRPr="006F0813" w:rsidRDefault="00815C59" w:rsidP="00CD5098">
            <w:pPr>
              <w:pStyle w:val="Names"/>
            </w:pPr>
            <w:r w:rsidRPr="006F0813">
              <w:t>Gerald</w:t>
            </w:r>
          </w:p>
        </w:tc>
        <w:tc>
          <w:tcPr>
            <w:tcW w:w="1980" w:type="dxa"/>
          </w:tcPr>
          <w:p w:rsidR="00815C59" w:rsidRPr="006F0813" w:rsidRDefault="00815C59" w:rsidP="00CD5098">
            <w:pPr>
              <w:pStyle w:val="Names"/>
            </w:pPr>
            <w:r w:rsidRPr="006F0813">
              <w:t>Cashman</w:t>
            </w:r>
          </w:p>
        </w:tc>
        <w:tc>
          <w:tcPr>
            <w:tcW w:w="3870" w:type="dxa"/>
          </w:tcPr>
          <w:p w:rsidR="00815C59" w:rsidRPr="006F0813" w:rsidRDefault="00815C59" w:rsidP="00CD5098">
            <w:pPr>
              <w:pStyle w:val="Names"/>
            </w:pPr>
            <w:r w:rsidRPr="006F0813">
              <w:t>Consultant</w:t>
            </w:r>
          </w:p>
        </w:tc>
        <w:tc>
          <w:tcPr>
            <w:tcW w:w="2160" w:type="dxa"/>
          </w:tcPr>
          <w:p w:rsidR="00815C59" w:rsidRPr="006F0813" w:rsidRDefault="00815C59" w:rsidP="00CD5098">
            <w:pPr>
              <w:pStyle w:val="Names"/>
            </w:pPr>
          </w:p>
        </w:tc>
      </w:tr>
      <w:tr w:rsidR="00F94B33" w:rsidRPr="006F0813" w:rsidTr="0072739C">
        <w:tc>
          <w:tcPr>
            <w:tcW w:w="295" w:type="dxa"/>
            <w:gridSpan w:val="2"/>
          </w:tcPr>
          <w:p w:rsidR="00F94B33" w:rsidRPr="006F0813" w:rsidRDefault="00F94B33" w:rsidP="00CD5098">
            <w:pPr>
              <w:pStyle w:val="Names"/>
            </w:pPr>
          </w:p>
        </w:tc>
        <w:tc>
          <w:tcPr>
            <w:tcW w:w="1998" w:type="dxa"/>
          </w:tcPr>
          <w:p w:rsidR="00F94B33" w:rsidRPr="006F0813" w:rsidRDefault="00F94B33" w:rsidP="00CD5098">
            <w:pPr>
              <w:pStyle w:val="Names"/>
            </w:pPr>
            <w:r w:rsidRPr="006F0813">
              <w:t>Hugh F.</w:t>
            </w:r>
          </w:p>
        </w:tc>
        <w:tc>
          <w:tcPr>
            <w:tcW w:w="1980" w:type="dxa"/>
          </w:tcPr>
          <w:p w:rsidR="00F94B33" w:rsidRPr="006F0813" w:rsidRDefault="00F94B33" w:rsidP="00CD5098">
            <w:pPr>
              <w:pStyle w:val="Names"/>
            </w:pPr>
            <w:r w:rsidRPr="006F0813">
              <w:t>Casper</w:t>
            </w:r>
          </w:p>
        </w:tc>
        <w:tc>
          <w:tcPr>
            <w:tcW w:w="3870" w:type="dxa"/>
          </w:tcPr>
          <w:p w:rsidR="00F94B33" w:rsidRPr="006F0813" w:rsidRDefault="00F94B33" w:rsidP="00CD5098">
            <w:pPr>
              <w:pStyle w:val="Names"/>
            </w:pPr>
            <w:r w:rsidRPr="006F0813">
              <w:t>MTS Systems Corporation</w:t>
            </w:r>
          </w:p>
        </w:tc>
        <w:tc>
          <w:tcPr>
            <w:tcW w:w="2160" w:type="dxa"/>
          </w:tcPr>
          <w:p w:rsidR="00F94B33" w:rsidRPr="006F0813" w:rsidRDefault="00F94B33" w:rsidP="00CD5098">
            <w:pPr>
              <w:pStyle w:val="Names"/>
            </w:pPr>
          </w:p>
        </w:tc>
      </w:tr>
      <w:tr w:rsidR="00F94B33" w:rsidRPr="006F0813" w:rsidTr="0072739C">
        <w:tc>
          <w:tcPr>
            <w:tcW w:w="295" w:type="dxa"/>
            <w:gridSpan w:val="2"/>
          </w:tcPr>
          <w:p w:rsidR="00F94B33" w:rsidRPr="006F0813" w:rsidRDefault="00F94B33" w:rsidP="00CD5098">
            <w:pPr>
              <w:pStyle w:val="Names"/>
            </w:pPr>
            <w:r w:rsidRPr="006F0813">
              <w:t>*</w:t>
            </w:r>
          </w:p>
        </w:tc>
        <w:tc>
          <w:tcPr>
            <w:tcW w:w="1998" w:type="dxa"/>
          </w:tcPr>
          <w:p w:rsidR="00F94B33" w:rsidRPr="006F0813" w:rsidRDefault="00F94B33" w:rsidP="00CD5098">
            <w:pPr>
              <w:pStyle w:val="Names"/>
            </w:pPr>
            <w:r w:rsidRPr="006F0813">
              <w:t>John</w:t>
            </w:r>
          </w:p>
        </w:tc>
        <w:tc>
          <w:tcPr>
            <w:tcW w:w="1980" w:type="dxa"/>
          </w:tcPr>
          <w:p w:rsidR="00F94B33" w:rsidRPr="006F0813" w:rsidRDefault="00F94B33" w:rsidP="00CD5098">
            <w:pPr>
              <w:pStyle w:val="Names"/>
            </w:pPr>
            <w:r w:rsidRPr="006F0813">
              <w:t>Chir</w:t>
            </w:r>
          </w:p>
        </w:tc>
        <w:tc>
          <w:tcPr>
            <w:tcW w:w="3870" w:type="dxa"/>
          </w:tcPr>
          <w:p w:rsidR="00F94B33" w:rsidRPr="006F0813" w:rsidRDefault="00F94B33" w:rsidP="00CD5098">
            <w:pPr>
              <w:pStyle w:val="Names"/>
            </w:pPr>
            <w:r w:rsidRPr="006F0813">
              <w:t>Latrobe Specialty Steel</w:t>
            </w:r>
          </w:p>
        </w:tc>
        <w:tc>
          <w:tcPr>
            <w:tcW w:w="2160" w:type="dxa"/>
          </w:tcPr>
          <w:p w:rsidR="00F94B33" w:rsidRPr="006F0813" w:rsidRDefault="00F94B33" w:rsidP="00CD5098">
            <w:pPr>
              <w:pStyle w:val="Names"/>
            </w:pPr>
          </w:p>
        </w:tc>
      </w:tr>
      <w:tr w:rsidR="00F94B33" w:rsidRPr="006F0813" w:rsidTr="0072739C">
        <w:tc>
          <w:tcPr>
            <w:tcW w:w="295" w:type="dxa"/>
            <w:gridSpan w:val="2"/>
          </w:tcPr>
          <w:p w:rsidR="00F94B33" w:rsidRPr="006F0813" w:rsidRDefault="00F94B33" w:rsidP="00CD5098">
            <w:pPr>
              <w:pStyle w:val="Names"/>
            </w:pPr>
          </w:p>
        </w:tc>
        <w:tc>
          <w:tcPr>
            <w:tcW w:w="1998" w:type="dxa"/>
          </w:tcPr>
          <w:p w:rsidR="00F94B33" w:rsidRPr="006F0813" w:rsidRDefault="00F94B33" w:rsidP="00CD5098">
            <w:pPr>
              <w:pStyle w:val="Names"/>
            </w:pPr>
            <w:r w:rsidRPr="006F0813">
              <w:t>Laura</w:t>
            </w:r>
          </w:p>
        </w:tc>
        <w:tc>
          <w:tcPr>
            <w:tcW w:w="1980" w:type="dxa"/>
          </w:tcPr>
          <w:p w:rsidR="00F94B33" w:rsidRPr="006F0813" w:rsidRDefault="00F94B33" w:rsidP="00CD5098">
            <w:pPr>
              <w:pStyle w:val="Names"/>
            </w:pPr>
            <w:r w:rsidRPr="006F0813">
              <w:t>Coffey</w:t>
            </w:r>
          </w:p>
        </w:tc>
        <w:tc>
          <w:tcPr>
            <w:tcW w:w="3870" w:type="dxa"/>
          </w:tcPr>
          <w:p w:rsidR="00F94B33" w:rsidRPr="006F0813" w:rsidRDefault="00F94B33" w:rsidP="00CD5098">
            <w:pPr>
              <w:pStyle w:val="Names"/>
            </w:pPr>
            <w:r w:rsidRPr="006F0813">
              <w:t>Lucideon M+P</w:t>
            </w:r>
          </w:p>
        </w:tc>
        <w:tc>
          <w:tcPr>
            <w:tcW w:w="2160" w:type="dxa"/>
          </w:tcPr>
          <w:p w:rsidR="00F94B33" w:rsidRPr="006F0813" w:rsidRDefault="00F94B33" w:rsidP="00CD5098">
            <w:pPr>
              <w:pStyle w:val="Names"/>
            </w:pPr>
          </w:p>
        </w:tc>
      </w:tr>
      <w:tr w:rsidR="00F94B33" w:rsidRPr="006F0813" w:rsidTr="0072739C">
        <w:tc>
          <w:tcPr>
            <w:tcW w:w="295" w:type="dxa"/>
            <w:gridSpan w:val="2"/>
          </w:tcPr>
          <w:p w:rsidR="00F94B33" w:rsidRPr="006F0813" w:rsidRDefault="00F94B33" w:rsidP="00CD5098">
            <w:pPr>
              <w:pStyle w:val="Names"/>
            </w:pPr>
          </w:p>
        </w:tc>
        <w:tc>
          <w:tcPr>
            <w:tcW w:w="1998" w:type="dxa"/>
          </w:tcPr>
          <w:p w:rsidR="00F94B33" w:rsidRPr="006F0813" w:rsidRDefault="00F94B33" w:rsidP="00CD5098">
            <w:pPr>
              <w:pStyle w:val="Names"/>
            </w:pPr>
            <w:r w:rsidRPr="006F0813">
              <w:t>Julien</w:t>
            </w:r>
          </w:p>
        </w:tc>
        <w:tc>
          <w:tcPr>
            <w:tcW w:w="1980" w:type="dxa"/>
          </w:tcPr>
          <w:p w:rsidR="00F94B33" w:rsidRPr="006F0813" w:rsidRDefault="00F94B33" w:rsidP="00CD5098">
            <w:pPr>
              <w:pStyle w:val="Names"/>
            </w:pPr>
            <w:r w:rsidRPr="006F0813">
              <w:t>Corato</w:t>
            </w:r>
          </w:p>
        </w:tc>
        <w:tc>
          <w:tcPr>
            <w:tcW w:w="3870" w:type="dxa"/>
          </w:tcPr>
          <w:p w:rsidR="00F94B33" w:rsidRPr="006F0813" w:rsidRDefault="00F94B33" w:rsidP="00CD5098">
            <w:pPr>
              <w:pStyle w:val="Names"/>
            </w:pPr>
            <w:r w:rsidRPr="006F0813">
              <w:t>Exova, Inc.</w:t>
            </w:r>
          </w:p>
        </w:tc>
        <w:tc>
          <w:tcPr>
            <w:tcW w:w="2160" w:type="dxa"/>
          </w:tcPr>
          <w:p w:rsidR="00F94B33" w:rsidRPr="006F0813" w:rsidRDefault="00F94B33" w:rsidP="00CD5098">
            <w:pPr>
              <w:pStyle w:val="Names"/>
            </w:pPr>
          </w:p>
        </w:tc>
      </w:tr>
      <w:tr w:rsidR="0002332F" w:rsidRPr="006F0813" w:rsidTr="0072739C">
        <w:tc>
          <w:tcPr>
            <w:tcW w:w="295" w:type="dxa"/>
            <w:gridSpan w:val="2"/>
          </w:tcPr>
          <w:p w:rsidR="0002332F" w:rsidRPr="006F0813" w:rsidRDefault="0002332F" w:rsidP="00CD5098">
            <w:pPr>
              <w:pStyle w:val="Names"/>
            </w:pPr>
          </w:p>
        </w:tc>
        <w:tc>
          <w:tcPr>
            <w:tcW w:w="1998" w:type="dxa"/>
          </w:tcPr>
          <w:p w:rsidR="0002332F" w:rsidRPr="006F0813" w:rsidRDefault="0002332F" w:rsidP="00CD5098">
            <w:pPr>
              <w:pStyle w:val="Names"/>
            </w:pPr>
            <w:r w:rsidRPr="006F0813">
              <w:t>Mark</w:t>
            </w:r>
          </w:p>
        </w:tc>
        <w:tc>
          <w:tcPr>
            <w:tcW w:w="1980" w:type="dxa"/>
          </w:tcPr>
          <w:p w:rsidR="0002332F" w:rsidRPr="006F0813" w:rsidRDefault="0002332F" w:rsidP="00CD5098">
            <w:pPr>
              <w:pStyle w:val="Names"/>
            </w:pPr>
            <w:r w:rsidRPr="006F0813">
              <w:t>Crevier</w:t>
            </w:r>
          </w:p>
        </w:tc>
        <w:tc>
          <w:tcPr>
            <w:tcW w:w="3870" w:type="dxa"/>
          </w:tcPr>
          <w:p w:rsidR="0002332F" w:rsidRPr="006F0813" w:rsidRDefault="0002332F" w:rsidP="00CD5098">
            <w:pPr>
              <w:pStyle w:val="Names"/>
            </w:pPr>
            <w:r w:rsidRPr="006F0813">
              <w:t>Morton Manufacturing</w:t>
            </w:r>
          </w:p>
        </w:tc>
        <w:tc>
          <w:tcPr>
            <w:tcW w:w="2160" w:type="dxa"/>
          </w:tcPr>
          <w:p w:rsidR="0002332F" w:rsidRPr="006F0813" w:rsidRDefault="0002332F" w:rsidP="00CD5098">
            <w:pPr>
              <w:pStyle w:val="Names"/>
            </w:pPr>
          </w:p>
        </w:tc>
      </w:tr>
      <w:tr w:rsidR="0002332F" w:rsidRPr="006F0813" w:rsidTr="0072739C">
        <w:tc>
          <w:tcPr>
            <w:tcW w:w="295" w:type="dxa"/>
            <w:gridSpan w:val="2"/>
          </w:tcPr>
          <w:p w:rsidR="0002332F" w:rsidRPr="006F0813" w:rsidRDefault="0002332F" w:rsidP="00CD5098">
            <w:pPr>
              <w:pStyle w:val="Names"/>
            </w:pPr>
            <w:r w:rsidRPr="006F0813">
              <w:t>*</w:t>
            </w:r>
          </w:p>
        </w:tc>
        <w:tc>
          <w:tcPr>
            <w:tcW w:w="1998" w:type="dxa"/>
          </w:tcPr>
          <w:p w:rsidR="0002332F" w:rsidRPr="006F0813" w:rsidRDefault="0002332F" w:rsidP="00CD5098">
            <w:pPr>
              <w:pStyle w:val="Names"/>
            </w:pPr>
            <w:r w:rsidRPr="006F0813">
              <w:t>Deena</w:t>
            </w:r>
          </w:p>
        </w:tc>
        <w:tc>
          <w:tcPr>
            <w:tcW w:w="1980" w:type="dxa"/>
          </w:tcPr>
          <w:p w:rsidR="0002332F" w:rsidRPr="006F0813" w:rsidRDefault="0002332F" w:rsidP="00CD5098">
            <w:pPr>
              <w:pStyle w:val="Names"/>
            </w:pPr>
            <w:r w:rsidRPr="006F0813">
              <w:t>Crossmore</w:t>
            </w:r>
          </w:p>
        </w:tc>
        <w:tc>
          <w:tcPr>
            <w:tcW w:w="3870" w:type="dxa"/>
          </w:tcPr>
          <w:p w:rsidR="0002332F" w:rsidRPr="006F0813" w:rsidRDefault="0002332F" w:rsidP="00CD5098">
            <w:pPr>
              <w:pStyle w:val="Names"/>
            </w:pPr>
            <w:r w:rsidRPr="006F0813">
              <w:t>IMR Test Labs</w:t>
            </w:r>
          </w:p>
        </w:tc>
        <w:tc>
          <w:tcPr>
            <w:tcW w:w="2160" w:type="dxa"/>
          </w:tcPr>
          <w:p w:rsidR="0002332F" w:rsidRPr="006F0813" w:rsidRDefault="0002332F" w:rsidP="00CD5098">
            <w:pPr>
              <w:pStyle w:val="Names"/>
            </w:pPr>
          </w:p>
        </w:tc>
      </w:tr>
      <w:tr w:rsidR="0002332F" w:rsidRPr="006F0813" w:rsidTr="0072739C">
        <w:tc>
          <w:tcPr>
            <w:tcW w:w="295" w:type="dxa"/>
            <w:gridSpan w:val="2"/>
          </w:tcPr>
          <w:p w:rsidR="0002332F" w:rsidRPr="006F0813" w:rsidRDefault="0002332F" w:rsidP="00CD5098">
            <w:pPr>
              <w:pStyle w:val="Names"/>
            </w:pPr>
          </w:p>
        </w:tc>
        <w:tc>
          <w:tcPr>
            <w:tcW w:w="1998" w:type="dxa"/>
          </w:tcPr>
          <w:p w:rsidR="0002332F" w:rsidRPr="006F0813" w:rsidRDefault="0002332F" w:rsidP="00CD5098">
            <w:pPr>
              <w:pStyle w:val="Names"/>
            </w:pPr>
            <w:r w:rsidRPr="006F0813">
              <w:t>Lyron</w:t>
            </w:r>
          </w:p>
        </w:tc>
        <w:tc>
          <w:tcPr>
            <w:tcW w:w="1980" w:type="dxa"/>
          </w:tcPr>
          <w:p w:rsidR="0002332F" w:rsidRPr="006F0813" w:rsidRDefault="0002332F" w:rsidP="00CD5098">
            <w:pPr>
              <w:pStyle w:val="Names"/>
            </w:pPr>
            <w:r w:rsidRPr="006F0813">
              <w:t>Crumes</w:t>
            </w:r>
          </w:p>
        </w:tc>
        <w:tc>
          <w:tcPr>
            <w:tcW w:w="3870" w:type="dxa"/>
          </w:tcPr>
          <w:p w:rsidR="0002332F" w:rsidRPr="006F0813" w:rsidRDefault="0002332F" w:rsidP="00CD5098">
            <w:pPr>
              <w:pStyle w:val="Names"/>
            </w:pPr>
            <w:r w:rsidRPr="006F0813">
              <w:t>Haynes Internation</w:t>
            </w:r>
            <w:r w:rsidR="008D2116" w:rsidRPr="006F0813">
              <w:t>al</w:t>
            </w:r>
            <w:r w:rsidRPr="006F0813">
              <w:t>, Inc.</w:t>
            </w:r>
          </w:p>
        </w:tc>
        <w:tc>
          <w:tcPr>
            <w:tcW w:w="2160" w:type="dxa"/>
          </w:tcPr>
          <w:p w:rsidR="0002332F" w:rsidRPr="006F0813" w:rsidRDefault="0002332F" w:rsidP="00CD5098">
            <w:pPr>
              <w:pStyle w:val="Names"/>
            </w:pPr>
          </w:p>
        </w:tc>
      </w:tr>
      <w:tr w:rsidR="0002332F" w:rsidRPr="006F0813" w:rsidTr="0072739C">
        <w:tc>
          <w:tcPr>
            <w:tcW w:w="295" w:type="dxa"/>
            <w:gridSpan w:val="2"/>
          </w:tcPr>
          <w:p w:rsidR="0002332F" w:rsidRPr="006F0813" w:rsidRDefault="0002332F" w:rsidP="00CD5098">
            <w:pPr>
              <w:pStyle w:val="Names"/>
            </w:pPr>
          </w:p>
        </w:tc>
        <w:tc>
          <w:tcPr>
            <w:tcW w:w="1998" w:type="dxa"/>
          </w:tcPr>
          <w:p w:rsidR="0002332F" w:rsidRPr="006F0813" w:rsidRDefault="008A532F" w:rsidP="00CD5098">
            <w:pPr>
              <w:pStyle w:val="Names"/>
            </w:pPr>
            <w:r w:rsidRPr="006F0813">
              <w:t>Cindy</w:t>
            </w:r>
          </w:p>
        </w:tc>
        <w:tc>
          <w:tcPr>
            <w:tcW w:w="1980" w:type="dxa"/>
          </w:tcPr>
          <w:p w:rsidR="0002332F" w:rsidRPr="006F0813" w:rsidRDefault="0002332F" w:rsidP="00CD5098">
            <w:pPr>
              <w:pStyle w:val="Names"/>
            </w:pPr>
            <w:r w:rsidRPr="006F0813">
              <w:t>Darnell</w:t>
            </w:r>
          </w:p>
        </w:tc>
        <w:tc>
          <w:tcPr>
            <w:tcW w:w="3870" w:type="dxa"/>
          </w:tcPr>
          <w:p w:rsidR="0002332F" w:rsidRPr="006F0813" w:rsidRDefault="0002332F" w:rsidP="00CD5098">
            <w:pPr>
              <w:pStyle w:val="Names"/>
            </w:pPr>
            <w:r w:rsidRPr="006F0813">
              <w:t>Element Materials Technology</w:t>
            </w:r>
          </w:p>
        </w:tc>
        <w:tc>
          <w:tcPr>
            <w:tcW w:w="2160" w:type="dxa"/>
          </w:tcPr>
          <w:p w:rsidR="0002332F" w:rsidRPr="006F0813" w:rsidRDefault="0002332F" w:rsidP="00CD5098">
            <w:pPr>
              <w:pStyle w:val="Names"/>
            </w:pPr>
          </w:p>
        </w:tc>
      </w:tr>
      <w:tr w:rsidR="00D10B23" w:rsidRPr="006F0813" w:rsidTr="0072739C">
        <w:tc>
          <w:tcPr>
            <w:tcW w:w="295" w:type="dxa"/>
            <w:gridSpan w:val="2"/>
          </w:tcPr>
          <w:p w:rsidR="00D10B23" w:rsidRPr="006F0813" w:rsidRDefault="00D10B23" w:rsidP="00CD5098">
            <w:pPr>
              <w:pStyle w:val="Names"/>
            </w:pPr>
          </w:p>
        </w:tc>
        <w:tc>
          <w:tcPr>
            <w:tcW w:w="1998" w:type="dxa"/>
          </w:tcPr>
          <w:p w:rsidR="00D10B23" w:rsidRPr="006F0813" w:rsidRDefault="00D10B23" w:rsidP="00CD5098">
            <w:pPr>
              <w:pStyle w:val="Names"/>
            </w:pPr>
            <w:r w:rsidRPr="006F0813">
              <w:t>Ed</w:t>
            </w:r>
          </w:p>
        </w:tc>
        <w:tc>
          <w:tcPr>
            <w:tcW w:w="1980" w:type="dxa"/>
          </w:tcPr>
          <w:p w:rsidR="00D10B23" w:rsidRPr="006F0813" w:rsidRDefault="00D10B23" w:rsidP="00CD5098">
            <w:pPr>
              <w:pStyle w:val="Names"/>
            </w:pPr>
            <w:r w:rsidRPr="006F0813">
              <w:t>Deeny</w:t>
            </w:r>
          </w:p>
        </w:tc>
        <w:tc>
          <w:tcPr>
            <w:tcW w:w="3870" w:type="dxa"/>
          </w:tcPr>
          <w:p w:rsidR="00D10B23" w:rsidRPr="006F0813" w:rsidRDefault="00D10B23" w:rsidP="00CD5098">
            <w:pPr>
              <w:pStyle w:val="Names"/>
            </w:pPr>
            <w:r w:rsidRPr="006F0813">
              <w:t>Laboratory Testing, Inc.</w:t>
            </w:r>
          </w:p>
        </w:tc>
        <w:tc>
          <w:tcPr>
            <w:tcW w:w="2160" w:type="dxa"/>
          </w:tcPr>
          <w:p w:rsidR="00D10B23" w:rsidRPr="006F0813" w:rsidRDefault="00D10B23" w:rsidP="00CD5098">
            <w:pPr>
              <w:pStyle w:val="Names"/>
            </w:pPr>
          </w:p>
        </w:tc>
      </w:tr>
      <w:tr w:rsidR="005A0DB6" w:rsidRPr="006F0813" w:rsidTr="00A63827">
        <w:tc>
          <w:tcPr>
            <w:tcW w:w="288" w:type="dxa"/>
          </w:tcPr>
          <w:p w:rsidR="005A0DB6" w:rsidRPr="006F0813" w:rsidRDefault="00A63827" w:rsidP="00CD5098">
            <w:pPr>
              <w:pStyle w:val="Names"/>
            </w:pPr>
            <w:r w:rsidRPr="00A016BF">
              <w:t>*</w:t>
            </w:r>
          </w:p>
        </w:tc>
        <w:tc>
          <w:tcPr>
            <w:tcW w:w="2005" w:type="dxa"/>
            <w:gridSpan w:val="2"/>
          </w:tcPr>
          <w:p w:rsidR="005A0DB6" w:rsidRPr="006F0813" w:rsidRDefault="005A0DB6" w:rsidP="00CD5098">
            <w:pPr>
              <w:pStyle w:val="Names"/>
            </w:pPr>
            <w:r w:rsidRPr="006F0813">
              <w:t>Dave</w:t>
            </w:r>
          </w:p>
        </w:tc>
        <w:tc>
          <w:tcPr>
            <w:tcW w:w="1980" w:type="dxa"/>
          </w:tcPr>
          <w:p w:rsidR="005A0DB6" w:rsidRPr="006F0813" w:rsidRDefault="005A0DB6" w:rsidP="00CD5098">
            <w:pPr>
              <w:pStyle w:val="Names"/>
            </w:pPr>
            <w:r w:rsidRPr="006F0813">
              <w:t>DeMarco</w:t>
            </w:r>
          </w:p>
        </w:tc>
        <w:tc>
          <w:tcPr>
            <w:tcW w:w="3870" w:type="dxa"/>
          </w:tcPr>
          <w:p w:rsidR="005A0DB6" w:rsidRPr="006F0813" w:rsidRDefault="005A0DB6" w:rsidP="00CD5098">
            <w:pPr>
              <w:pStyle w:val="Names"/>
            </w:pPr>
            <w:r w:rsidRPr="006F0813">
              <w:t>Timet</w:t>
            </w:r>
          </w:p>
        </w:tc>
        <w:tc>
          <w:tcPr>
            <w:tcW w:w="2160" w:type="dxa"/>
          </w:tcPr>
          <w:p w:rsidR="005A0DB6" w:rsidRPr="006F0813" w:rsidRDefault="005A0DB6" w:rsidP="00CD5098">
            <w:pPr>
              <w:pStyle w:val="Names"/>
            </w:pPr>
          </w:p>
        </w:tc>
      </w:tr>
      <w:tr w:rsidR="005A0DB6" w:rsidRPr="006F0813" w:rsidTr="0072739C">
        <w:tc>
          <w:tcPr>
            <w:tcW w:w="295" w:type="dxa"/>
            <w:gridSpan w:val="2"/>
          </w:tcPr>
          <w:p w:rsidR="005A0DB6" w:rsidRPr="006F0813" w:rsidRDefault="005A0DB6" w:rsidP="00CD5098">
            <w:pPr>
              <w:pStyle w:val="Names"/>
            </w:pPr>
          </w:p>
        </w:tc>
        <w:tc>
          <w:tcPr>
            <w:tcW w:w="1998" w:type="dxa"/>
          </w:tcPr>
          <w:p w:rsidR="005A0DB6" w:rsidRPr="006F0813" w:rsidRDefault="005A0DB6" w:rsidP="00CD5098">
            <w:pPr>
              <w:pStyle w:val="Names"/>
            </w:pPr>
            <w:r w:rsidRPr="006F0813">
              <w:t>Lee</w:t>
            </w:r>
          </w:p>
        </w:tc>
        <w:tc>
          <w:tcPr>
            <w:tcW w:w="1980" w:type="dxa"/>
          </w:tcPr>
          <w:p w:rsidR="005A0DB6" w:rsidRPr="006F0813" w:rsidRDefault="005A0DB6" w:rsidP="00CD5098">
            <w:pPr>
              <w:pStyle w:val="Names"/>
            </w:pPr>
            <w:r w:rsidRPr="006F0813">
              <w:t>Dilks</w:t>
            </w:r>
          </w:p>
        </w:tc>
        <w:tc>
          <w:tcPr>
            <w:tcW w:w="3870" w:type="dxa"/>
          </w:tcPr>
          <w:p w:rsidR="005A0DB6" w:rsidRPr="006F0813" w:rsidRDefault="005A0DB6" w:rsidP="00CD5098">
            <w:pPr>
              <w:pStyle w:val="Names"/>
            </w:pPr>
            <w:r w:rsidRPr="006F0813">
              <w:t>Laboratory Testing, Inc.</w:t>
            </w:r>
          </w:p>
        </w:tc>
        <w:tc>
          <w:tcPr>
            <w:tcW w:w="2160" w:type="dxa"/>
          </w:tcPr>
          <w:p w:rsidR="005A0DB6" w:rsidRPr="006F0813" w:rsidRDefault="005A0DB6" w:rsidP="00CD5098">
            <w:pPr>
              <w:pStyle w:val="Names"/>
            </w:pPr>
          </w:p>
        </w:tc>
      </w:tr>
      <w:tr w:rsidR="005A0DB6" w:rsidRPr="006F0813" w:rsidTr="0072739C">
        <w:tc>
          <w:tcPr>
            <w:tcW w:w="295" w:type="dxa"/>
            <w:gridSpan w:val="2"/>
          </w:tcPr>
          <w:p w:rsidR="005A0DB6" w:rsidRPr="006F0813" w:rsidRDefault="005A0DB6" w:rsidP="00CD5098">
            <w:pPr>
              <w:pStyle w:val="Names"/>
            </w:pPr>
          </w:p>
        </w:tc>
        <w:tc>
          <w:tcPr>
            <w:tcW w:w="1998" w:type="dxa"/>
          </w:tcPr>
          <w:p w:rsidR="005A0DB6" w:rsidRPr="006F0813" w:rsidRDefault="005A0DB6" w:rsidP="00CD5098">
            <w:pPr>
              <w:pStyle w:val="Names"/>
            </w:pPr>
            <w:r w:rsidRPr="006F0813">
              <w:t>Eric</w:t>
            </w:r>
          </w:p>
        </w:tc>
        <w:tc>
          <w:tcPr>
            <w:tcW w:w="1980" w:type="dxa"/>
          </w:tcPr>
          <w:p w:rsidR="005A0DB6" w:rsidRPr="006F0813" w:rsidRDefault="005A0DB6" w:rsidP="00CD5098">
            <w:pPr>
              <w:pStyle w:val="Names"/>
            </w:pPr>
            <w:r w:rsidRPr="006F0813">
              <w:t>Dirats</w:t>
            </w:r>
          </w:p>
        </w:tc>
        <w:tc>
          <w:tcPr>
            <w:tcW w:w="3870" w:type="dxa"/>
          </w:tcPr>
          <w:p w:rsidR="005A0DB6" w:rsidRPr="006F0813" w:rsidRDefault="005A0DB6" w:rsidP="00CD5098">
            <w:pPr>
              <w:pStyle w:val="Names"/>
            </w:pPr>
            <w:r w:rsidRPr="006F0813">
              <w:t>Dirats Laboratories</w:t>
            </w:r>
          </w:p>
        </w:tc>
        <w:tc>
          <w:tcPr>
            <w:tcW w:w="2160" w:type="dxa"/>
          </w:tcPr>
          <w:p w:rsidR="005A0DB6" w:rsidRPr="006F0813" w:rsidRDefault="005A0DB6" w:rsidP="00CD5098">
            <w:pPr>
              <w:pStyle w:val="Names"/>
            </w:pPr>
          </w:p>
        </w:tc>
      </w:tr>
      <w:tr w:rsidR="00D10B23" w:rsidRPr="006F0813" w:rsidTr="0072739C">
        <w:tc>
          <w:tcPr>
            <w:tcW w:w="295" w:type="dxa"/>
            <w:gridSpan w:val="2"/>
          </w:tcPr>
          <w:p w:rsidR="00D10B23" w:rsidRPr="006F0813" w:rsidRDefault="00D10B23" w:rsidP="00CD5098">
            <w:pPr>
              <w:pStyle w:val="Names"/>
            </w:pPr>
          </w:p>
        </w:tc>
        <w:tc>
          <w:tcPr>
            <w:tcW w:w="1998" w:type="dxa"/>
          </w:tcPr>
          <w:p w:rsidR="00D10B23" w:rsidRPr="006F0813" w:rsidRDefault="00D10B23" w:rsidP="00CD5098">
            <w:pPr>
              <w:pStyle w:val="Names"/>
            </w:pPr>
            <w:r w:rsidRPr="006F0813">
              <w:t>Niall</w:t>
            </w:r>
          </w:p>
        </w:tc>
        <w:tc>
          <w:tcPr>
            <w:tcW w:w="1980" w:type="dxa"/>
          </w:tcPr>
          <w:p w:rsidR="00D10B23" w:rsidRPr="006F0813" w:rsidRDefault="00D10B23" w:rsidP="00CD5098">
            <w:pPr>
              <w:pStyle w:val="Names"/>
            </w:pPr>
            <w:r w:rsidRPr="006F0813">
              <w:t>Doods</w:t>
            </w:r>
          </w:p>
        </w:tc>
        <w:tc>
          <w:tcPr>
            <w:tcW w:w="3870" w:type="dxa"/>
          </w:tcPr>
          <w:p w:rsidR="00D10B23" w:rsidRPr="006F0813" w:rsidRDefault="00D10B23" w:rsidP="00CD5098">
            <w:pPr>
              <w:pStyle w:val="Names"/>
            </w:pPr>
            <w:r w:rsidRPr="006F0813">
              <w:t>Exova, PLC.</w:t>
            </w:r>
          </w:p>
        </w:tc>
        <w:tc>
          <w:tcPr>
            <w:tcW w:w="2160" w:type="dxa"/>
          </w:tcPr>
          <w:p w:rsidR="00D10B23" w:rsidRPr="006F0813" w:rsidRDefault="00D10B23" w:rsidP="00CD5098">
            <w:pPr>
              <w:pStyle w:val="Names"/>
            </w:pPr>
          </w:p>
        </w:tc>
      </w:tr>
      <w:tr w:rsidR="00D10B23" w:rsidRPr="006F0813" w:rsidTr="0072739C">
        <w:tc>
          <w:tcPr>
            <w:tcW w:w="295" w:type="dxa"/>
            <w:gridSpan w:val="2"/>
          </w:tcPr>
          <w:p w:rsidR="00D10B23" w:rsidRPr="006F0813" w:rsidRDefault="00D10B23" w:rsidP="00CD5098">
            <w:pPr>
              <w:pStyle w:val="Names"/>
            </w:pPr>
          </w:p>
        </w:tc>
        <w:tc>
          <w:tcPr>
            <w:tcW w:w="1998" w:type="dxa"/>
          </w:tcPr>
          <w:p w:rsidR="00D10B23" w:rsidRPr="006F0813" w:rsidRDefault="00D10B23" w:rsidP="00CD5098">
            <w:pPr>
              <w:pStyle w:val="Names"/>
            </w:pPr>
            <w:r w:rsidRPr="006F0813">
              <w:t>Bryan</w:t>
            </w:r>
          </w:p>
        </w:tc>
        <w:tc>
          <w:tcPr>
            <w:tcW w:w="1980" w:type="dxa"/>
          </w:tcPr>
          <w:p w:rsidR="00D10B23" w:rsidRPr="006F0813" w:rsidRDefault="00D10B23" w:rsidP="00CD5098">
            <w:pPr>
              <w:pStyle w:val="Names"/>
            </w:pPr>
            <w:r w:rsidRPr="006F0813">
              <w:t>Engel</w:t>
            </w:r>
          </w:p>
        </w:tc>
        <w:tc>
          <w:tcPr>
            <w:tcW w:w="3870" w:type="dxa"/>
          </w:tcPr>
          <w:p w:rsidR="00D10B23" w:rsidRPr="006F0813" w:rsidRDefault="00D10B23" w:rsidP="00CD5098">
            <w:pPr>
              <w:pStyle w:val="Names"/>
            </w:pPr>
            <w:r w:rsidRPr="006F0813">
              <w:t>Consolidated Precision Products CPP-Syracuse</w:t>
            </w:r>
          </w:p>
        </w:tc>
        <w:tc>
          <w:tcPr>
            <w:tcW w:w="2160" w:type="dxa"/>
          </w:tcPr>
          <w:p w:rsidR="00D10B23" w:rsidRPr="006F0813" w:rsidRDefault="00D10B23" w:rsidP="00CD5098">
            <w:pPr>
              <w:pStyle w:val="Names"/>
            </w:pPr>
          </w:p>
        </w:tc>
      </w:tr>
      <w:tr w:rsidR="00D10B23" w:rsidRPr="006F0813" w:rsidTr="0072739C">
        <w:tc>
          <w:tcPr>
            <w:tcW w:w="295" w:type="dxa"/>
            <w:gridSpan w:val="2"/>
          </w:tcPr>
          <w:p w:rsidR="00D10B23" w:rsidRPr="006F0813" w:rsidRDefault="00A63827" w:rsidP="00CD5098">
            <w:pPr>
              <w:pStyle w:val="Names"/>
            </w:pPr>
            <w:r w:rsidRPr="00A016BF">
              <w:t>*</w:t>
            </w:r>
          </w:p>
        </w:tc>
        <w:tc>
          <w:tcPr>
            <w:tcW w:w="1998" w:type="dxa"/>
          </w:tcPr>
          <w:p w:rsidR="00D10B23" w:rsidRPr="006F0813" w:rsidRDefault="00D10B23" w:rsidP="00CD5098">
            <w:pPr>
              <w:pStyle w:val="Names"/>
            </w:pPr>
            <w:r w:rsidRPr="006F0813">
              <w:t>Daryl</w:t>
            </w:r>
          </w:p>
        </w:tc>
        <w:tc>
          <w:tcPr>
            <w:tcW w:w="1980" w:type="dxa"/>
          </w:tcPr>
          <w:p w:rsidR="00D10B23" w:rsidRPr="006F0813" w:rsidRDefault="00D10B23" w:rsidP="00CD5098">
            <w:pPr>
              <w:pStyle w:val="Names"/>
            </w:pPr>
            <w:r w:rsidRPr="006F0813">
              <w:t>Erickson</w:t>
            </w:r>
          </w:p>
        </w:tc>
        <w:tc>
          <w:tcPr>
            <w:tcW w:w="3870" w:type="dxa"/>
          </w:tcPr>
          <w:p w:rsidR="00D10B23" w:rsidRPr="006F0813" w:rsidRDefault="00D10B23" w:rsidP="00CD5098">
            <w:pPr>
              <w:pStyle w:val="Names"/>
            </w:pPr>
            <w:r w:rsidRPr="006F0813">
              <w:t>Barnes Aerospace</w:t>
            </w:r>
          </w:p>
        </w:tc>
        <w:tc>
          <w:tcPr>
            <w:tcW w:w="2160" w:type="dxa"/>
          </w:tcPr>
          <w:p w:rsidR="00D10B23" w:rsidRPr="006F0813" w:rsidRDefault="00D10B23" w:rsidP="00CD5098">
            <w:pPr>
              <w:pStyle w:val="Names"/>
            </w:pPr>
          </w:p>
        </w:tc>
      </w:tr>
      <w:tr w:rsidR="00D10B23" w:rsidRPr="006F0813" w:rsidTr="0072739C">
        <w:tc>
          <w:tcPr>
            <w:tcW w:w="295" w:type="dxa"/>
            <w:gridSpan w:val="2"/>
          </w:tcPr>
          <w:p w:rsidR="00D10B23" w:rsidRPr="006F0813" w:rsidRDefault="00D10B23" w:rsidP="00CD5098">
            <w:pPr>
              <w:pStyle w:val="Names"/>
            </w:pPr>
          </w:p>
        </w:tc>
        <w:tc>
          <w:tcPr>
            <w:tcW w:w="1998" w:type="dxa"/>
          </w:tcPr>
          <w:p w:rsidR="00D10B23" w:rsidRPr="006F0813" w:rsidRDefault="00D10B23" w:rsidP="00CD5098">
            <w:pPr>
              <w:pStyle w:val="Names"/>
            </w:pPr>
            <w:r w:rsidRPr="006F0813">
              <w:t>Dawn</w:t>
            </w:r>
          </w:p>
        </w:tc>
        <w:tc>
          <w:tcPr>
            <w:tcW w:w="1980" w:type="dxa"/>
          </w:tcPr>
          <w:p w:rsidR="00D10B23" w:rsidRPr="006F0813" w:rsidRDefault="00D10B23" w:rsidP="00CD5098">
            <w:pPr>
              <w:pStyle w:val="Names"/>
            </w:pPr>
            <w:r w:rsidRPr="006F0813">
              <w:t>Fechtel</w:t>
            </w:r>
          </w:p>
        </w:tc>
        <w:tc>
          <w:tcPr>
            <w:tcW w:w="3870" w:type="dxa"/>
          </w:tcPr>
          <w:p w:rsidR="00D10B23" w:rsidRPr="006F0813" w:rsidRDefault="00D10B23" w:rsidP="00CD5098">
            <w:pPr>
              <w:pStyle w:val="Names"/>
            </w:pPr>
            <w:r w:rsidRPr="006F0813">
              <w:t>Metaltest, Inc.</w:t>
            </w:r>
          </w:p>
        </w:tc>
        <w:tc>
          <w:tcPr>
            <w:tcW w:w="2160" w:type="dxa"/>
          </w:tcPr>
          <w:p w:rsidR="00D10B23" w:rsidRPr="006F0813" w:rsidRDefault="00D10B23" w:rsidP="00CD5098">
            <w:pPr>
              <w:pStyle w:val="Names"/>
            </w:pPr>
          </w:p>
        </w:tc>
      </w:tr>
      <w:tr w:rsidR="005D2801" w:rsidRPr="006F0813" w:rsidTr="0072739C">
        <w:tc>
          <w:tcPr>
            <w:tcW w:w="295" w:type="dxa"/>
            <w:gridSpan w:val="2"/>
          </w:tcPr>
          <w:p w:rsidR="005D2801" w:rsidRPr="006F0813" w:rsidRDefault="005D2801" w:rsidP="00CD5098">
            <w:pPr>
              <w:pStyle w:val="Names"/>
            </w:pPr>
            <w:r w:rsidRPr="006F0813">
              <w:t>*</w:t>
            </w:r>
          </w:p>
        </w:tc>
        <w:tc>
          <w:tcPr>
            <w:tcW w:w="1998" w:type="dxa"/>
          </w:tcPr>
          <w:p w:rsidR="005D2801" w:rsidRPr="006F0813" w:rsidRDefault="005D2801" w:rsidP="00CD5098">
            <w:pPr>
              <w:pStyle w:val="Names"/>
            </w:pPr>
            <w:r w:rsidRPr="006F0813">
              <w:t>Kay</w:t>
            </w:r>
          </w:p>
        </w:tc>
        <w:tc>
          <w:tcPr>
            <w:tcW w:w="1980" w:type="dxa"/>
          </w:tcPr>
          <w:p w:rsidR="005D2801" w:rsidRPr="006F0813" w:rsidRDefault="005D2801" w:rsidP="00CD5098">
            <w:pPr>
              <w:pStyle w:val="Names"/>
            </w:pPr>
            <w:r w:rsidRPr="006F0813">
              <w:t>Fisher</w:t>
            </w:r>
          </w:p>
        </w:tc>
        <w:tc>
          <w:tcPr>
            <w:tcW w:w="3870" w:type="dxa"/>
          </w:tcPr>
          <w:p w:rsidR="005D2801" w:rsidRPr="006F0813" w:rsidRDefault="005D2801" w:rsidP="00CD5098">
            <w:pPr>
              <w:pStyle w:val="Names"/>
            </w:pPr>
            <w:r w:rsidRPr="006F0813">
              <w:t>Bohler Edelstahl GmbH &amp; Co. KG</w:t>
            </w:r>
          </w:p>
        </w:tc>
        <w:tc>
          <w:tcPr>
            <w:tcW w:w="2160" w:type="dxa"/>
          </w:tcPr>
          <w:p w:rsidR="005D2801" w:rsidRPr="006F0813" w:rsidRDefault="005D2801" w:rsidP="00CD5098">
            <w:pPr>
              <w:pStyle w:val="Names"/>
            </w:pPr>
          </w:p>
        </w:tc>
      </w:tr>
      <w:tr w:rsidR="005D2801" w:rsidRPr="006F0813" w:rsidTr="0072739C">
        <w:tc>
          <w:tcPr>
            <w:tcW w:w="295" w:type="dxa"/>
            <w:gridSpan w:val="2"/>
          </w:tcPr>
          <w:p w:rsidR="005D2801" w:rsidRPr="006F0813" w:rsidRDefault="005D2801" w:rsidP="00CD5098">
            <w:pPr>
              <w:pStyle w:val="Names"/>
            </w:pPr>
          </w:p>
        </w:tc>
        <w:tc>
          <w:tcPr>
            <w:tcW w:w="1998" w:type="dxa"/>
          </w:tcPr>
          <w:p w:rsidR="005D2801" w:rsidRPr="006F0813" w:rsidRDefault="005D2801" w:rsidP="00CD5098">
            <w:pPr>
              <w:pStyle w:val="Names"/>
            </w:pPr>
            <w:r w:rsidRPr="006F0813">
              <w:t>Dave</w:t>
            </w:r>
          </w:p>
        </w:tc>
        <w:tc>
          <w:tcPr>
            <w:tcW w:w="1980" w:type="dxa"/>
          </w:tcPr>
          <w:p w:rsidR="005D2801" w:rsidRPr="006F0813" w:rsidRDefault="005D2801" w:rsidP="00CD5098">
            <w:pPr>
              <w:pStyle w:val="Names"/>
            </w:pPr>
            <w:r w:rsidRPr="006F0813">
              <w:t>Fluck</w:t>
            </w:r>
          </w:p>
        </w:tc>
        <w:tc>
          <w:tcPr>
            <w:tcW w:w="3870" w:type="dxa"/>
          </w:tcPr>
          <w:p w:rsidR="005D2801" w:rsidRPr="006F0813" w:rsidRDefault="005D2801" w:rsidP="00CD5098">
            <w:pPr>
              <w:pStyle w:val="Names"/>
            </w:pPr>
            <w:r w:rsidRPr="006F0813">
              <w:t>Haynes Internation</w:t>
            </w:r>
            <w:r w:rsidR="008D2116" w:rsidRPr="006F0813">
              <w:t>al</w:t>
            </w:r>
            <w:r w:rsidRPr="006F0813">
              <w:t>, Inc.</w:t>
            </w:r>
          </w:p>
        </w:tc>
        <w:tc>
          <w:tcPr>
            <w:tcW w:w="2160" w:type="dxa"/>
          </w:tcPr>
          <w:p w:rsidR="005D2801" w:rsidRPr="006F0813" w:rsidRDefault="005D2801" w:rsidP="00CD5098">
            <w:pPr>
              <w:pStyle w:val="Names"/>
            </w:pPr>
          </w:p>
        </w:tc>
      </w:tr>
      <w:tr w:rsidR="005D2801" w:rsidRPr="006F0813" w:rsidTr="0072739C">
        <w:tc>
          <w:tcPr>
            <w:tcW w:w="295" w:type="dxa"/>
            <w:gridSpan w:val="2"/>
          </w:tcPr>
          <w:p w:rsidR="005D2801" w:rsidRPr="006F0813" w:rsidRDefault="005D2801" w:rsidP="00CD5098">
            <w:pPr>
              <w:pStyle w:val="Names"/>
            </w:pPr>
          </w:p>
        </w:tc>
        <w:tc>
          <w:tcPr>
            <w:tcW w:w="1998" w:type="dxa"/>
          </w:tcPr>
          <w:p w:rsidR="005D2801" w:rsidRPr="006F0813" w:rsidRDefault="005D2801" w:rsidP="00CD5098">
            <w:pPr>
              <w:pStyle w:val="Names"/>
            </w:pPr>
            <w:r w:rsidRPr="006F0813">
              <w:t>Yifei</w:t>
            </w:r>
          </w:p>
        </w:tc>
        <w:tc>
          <w:tcPr>
            <w:tcW w:w="1980" w:type="dxa"/>
          </w:tcPr>
          <w:p w:rsidR="005D2801" w:rsidRPr="006F0813" w:rsidRDefault="005D2801" w:rsidP="00CD5098">
            <w:pPr>
              <w:pStyle w:val="Names"/>
            </w:pPr>
            <w:r w:rsidRPr="006F0813">
              <w:t>Gao</w:t>
            </w:r>
          </w:p>
        </w:tc>
        <w:tc>
          <w:tcPr>
            <w:tcW w:w="3870" w:type="dxa"/>
          </w:tcPr>
          <w:p w:rsidR="005D2801" w:rsidRPr="006F0813" w:rsidRDefault="005D2801" w:rsidP="00CD5098">
            <w:pPr>
              <w:pStyle w:val="Names"/>
            </w:pPr>
            <w:r w:rsidRPr="006F0813">
              <w:t>NCS Testing Technology Co., Ltd.</w:t>
            </w:r>
          </w:p>
        </w:tc>
        <w:tc>
          <w:tcPr>
            <w:tcW w:w="2160" w:type="dxa"/>
          </w:tcPr>
          <w:p w:rsidR="005D2801" w:rsidRPr="006F0813" w:rsidRDefault="005D2801" w:rsidP="00CD5098">
            <w:pPr>
              <w:pStyle w:val="Names"/>
            </w:pPr>
          </w:p>
        </w:tc>
      </w:tr>
      <w:tr w:rsidR="005D2801" w:rsidRPr="006F0813" w:rsidTr="0072739C">
        <w:tc>
          <w:tcPr>
            <w:tcW w:w="295" w:type="dxa"/>
            <w:gridSpan w:val="2"/>
          </w:tcPr>
          <w:p w:rsidR="005D2801" w:rsidRPr="006F0813" w:rsidRDefault="005D2801" w:rsidP="00CD5098">
            <w:pPr>
              <w:pStyle w:val="Names"/>
            </w:pPr>
          </w:p>
        </w:tc>
        <w:tc>
          <w:tcPr>
            <w:tcW w:w="1998" w:type="dxa"/>
          </w:tcPr>
          <w:p w:rsidR="005D2801" w:rsidRPr="006F0813" w:rsidRDefault="005D2801" w:rsidP="00CD5098">
            <w:pPr>
              <w:pStyle w:val="Names"/>
            </w:pPr>
            <w:r w:rsidRPr="006F0813">
              <w:t>Gabriel</w:t>
            </w:r>
          </w:p>
        </w:tc>
        <w:tc>
          <w:tcPr>
            <w:tcW w:w="1980" w:type="dxa"/>
          </w:tcPr>
          <w:p w:rsidR="005D2801" w:rsidRPr="006F0813" w:rsidRDefault="005D2801" w:rsidP="00CD5098">
            <w:pPr>
              <w:pStyle w:val="Names"/>
            </w:pPr>
            <w:r w:rsidRPr="006F0813">
              <w:t>Gerson</w:t>
            </w:r>
          </w:p>
        </w:tc>
        <w:tc>
          <w:tcPr>
            <w:tcW w:w="3870" w:type="dxa"/>
          </w:tcPr>
          <w:p w:rsidR="005D2801" w:rsidRPr="006F0813" w:rsidRDefault="005D2801" w:rsidP="00CD5098">
            <w:pPr>
              <w:pStyle w:val="Names"/>
            </w:pPr>
            <w:r w:rsidRPr="006F0813">
              <w:t>Element Materials Technology</w:t>
            </w:r>
          </w:p>
        </w:tc>
        <w:tc>
          <w:tcPr>
            <w:tcW w:w="2160" w:type="dxa"/>
          </w:tcPr>
          <w:p w:rsidR="005D2801" w:rsidRPr="006F0813" w:rsidRDefault="005D2801" w:rsidP="00CD5098">
            <w:pPr>
              <w:pStyle w:val="Names"/>
            </w:pPr>
          </w:p>
        </w:tc>
      </w:tr>
      <w:tr w:rsidR="005A0DB6" w:rsidRPr="006F0813" w:rsidTr="0072739C">
        <w:tc>
          <w:tcPr>
            <w:tcW w:w="295" w:type="dxa"/>
            <w:gridSpan w:val="2"/>
          </w:tcPr>
          <w:p w:rsidR="005A0DB6" w:rsidRPr="006F0813" w:rsidRDefault="005A0DB6" w:rsidP="00CD5098">
            <w:pPr>
              <w:pStyle w:val="Names"/>
            </w:pPr>
          </w:p>
        </w:tc>
        <w:tc>
          <w:tcPr>
            <w:tcW w:w="1998" w:type="dxa"/>
          </w:tcPr>
          <w:p w:rsidR="005A0DB6" w:rsidRPr="006F0813" w:rsidRDefault="005A0DB6" w:rsidP="00CD5098">
            <w:pPr>
              <w:pStyle w:val="Names"/>
            </w:pPr>
            <w:r w:rsidRPr="006F0813">
              <w:t>Daniel</w:t>
            </w:r>
          </w:p>
        </w:tc>
        <w:tc>
          <w:tcPr>
            <w:tcW w:w="1980" w:type="dxa"/>
          </w:tcPr>
          <w:p w:rsidR="005A0DB6" w:rsidRPr="006F0813" w:rsidRDefault="005A0DB6" w:rsidP="00CD5098">
            <w:pPr>
              <w:pStyle w:val="Names"/>
            </w:pPr>
            <w:r w:rsidRPr="006F0813">
              <w:t>Geist</w:t>
            </w:r>
          </w:p>
        </w:tc>
        <w:tc>
          <w:tcPr>
            <w:tcW w:w="3870" w:type="dxa"/>
          </w:tcPr>
          <w:p w:rsidR="005A0DB6" w:rsidRPr="006F0813" w:rsidRDefault="005A0DB6" w:rsidP="00CD5098">
            <w:pPr>
              <w:pStyle w:val="Names"/>
            </w:pPr>
            <w:r w:rsidRPr="006F0813">
              <w:t>ARMI Part of LGC Standards</w:t>
            </w:r>
          </w:p>
        </w:tc>
        <w:tc>
          <w:tcPr>
            <w:tcW w:w="2160" w:type="dxa"/>
          </w:tcPr>
          <w:p w:rsidR="005A0DB6" w:rsidRPr="006F0813" w:rsidRDefault="005A0DB6" w:rsidP="00CD5098">
            <w:pPr>
              <w:pStyle w:val="Names"/>
            </w:pPr>
          </w:p>
        </w:tc>
      </w:tr>
      <w:tr w:rsidR="005D2801" w:rsidRPr="006F0813" w:rsidTr="0072739C">
        <w:tc>
          <w:tcPr>
            <w:tcW w:w="295" w:type="dxa"/>
            <w:gridSpan w:val="2"/>
          </w:tcPr>
          <w:p w:rsidR="005D2801" w:rsidRPr="006F0813" w:rsidRDefault="005D2801" w:rsidP="00CD5098">
            <w:pPr>
              <w:pStyle w:val="Names"/>
            </w:pPr>
          </w:p>
        </w:tc>
        <w:tc>
          <w:tcPr>
            <w:tcW w:w="1998" w:type="dxa"/>
          </w:tcPr>
          <w:p w:rsidR="005D2801" w:rsidRPr="006F0813" w:rsidRDefault="005D2801" w:rsidP="00CD5098">
            <w:pPr>
              <w:pStyle w:val="Names"/>
            </w:pPr>
            <w:r w:rsidRPr="006F0813">
              <w:t>Michelle</w:t>
            </w:r>
          </w:p>
        </w:tc>
        <w:tc>
          <w:tcPr>
            <w:tcW w:w="1980" w:type="dxa"/>
          </w:tcPr>
          <w:p w:rsidR="005D2801" w:rsidRPr="006F0813" w:rsidRDefault="005D2801" w:rsidP="00CD5098">
            <w:pPr>
              <w:pStyle w:val="Names"/>
            </w:pPr>
            <w:r w:rsidRPr="006F0813">
              <w:t>Glass</w:t>
            </w:r>
          </w:p>
        </w:tc>
        <w:tc>
          <w:tcPr>
            <w:tcW w:w="3870" w:type="dxa"/>
          </w:tcPr>
          <w:p w:rsidR="005D2801" w:rsidRPr="006F0813" w:rsidRDefault="005D2801" w:rsidP="00CD5098">
            <w:pPr>
              <w:pStyle w:val="Names"/>
            </w:pPr>
            <w:r w:rsidRPr="006F0813">
              <w:t>Kennametal Stellite LP</w:t>
            </w:r>
          </w:p>
        </w:tc>
        <w:tc>
          <w:tcPr>
            <w:tcW w:w="2160" w:type="dxa"/>
          </w:tcPr>
          <w:p w:rsidR="005D2801" w:rsidRPr="006F0813" w:rsidRDefault="005D2801" w:rsidP="00CD5098">
            <w:pPr>
              <w:pStyle w:val="Names"/>
            </w:pPr>
          </w:p>
        </w:tc>
      </w:tr>
      <w:tr w:rsidR="005D2801" w:rsidRPr="006F0813" w:rsidTr="0072739C">
        <w:tc>
          <w:tcPr>
            <w:tcW w:w="295" w:type="dxa"/>
            <w:gridSpan w:val="2"/>
          </w:tcPr>
          <w:p w:rsidR="005D2801" w:rsidRPr="006F0813" w:rsidRDefault="00A63827" w:rsidP="00CD5098">
            <w:pPr>
              <w:pStyle w:val="Names"/>
            </w:pPr>
            <w:r w:rsidRPr="00A016BF">
              <w:t>*</w:t>
            </w:r>
          </w:p>
        </w:tc>
        <w:tc>
          <w:tcPr>
            <w:tcW w:w="1998" w:type="dxa"/>
          </w:tcPr>
          <w:p w:rsidR="005D2801" w:rsidRPr="006F0813" w:rsidRDefault="005D2801" w:rsidP="00CD5098">
            <w:pPr>
              <w:pStyle w:val="Names"/>
            </w:pPr>
            <w:r w:rsidRPr="006F0813">
              <w:t>Brian</w:t>
            </w:r>
          </w:p>
        </w:tc>
        <w:tc>
          <w:tcPr>
            <w:tcW w:w="1980" w:type="dxa"/>
          </w:tcPr>
          <w:p w:rsidR="005D2801" w:rsidRPr="006F0813" w:rsidRDefault="005D2801" w:rsidP="00CD5098">
            <w:pPr>
              <w:pStyle w:val="Names"/>
            </w:pPr>
            <w:r w:rsidRPr="006F0813">
              <w:t>Griffin</w:t>
            </w:r>
          </w:p>
        </w:tc>
        <w:tc>
          <w:tcPr>
            <w:tcW w:w="3870" w:type="dxa"/>
          </w:tcPr>
          <w:p w:rsidR="005D2801" w:rsidRPr="006F0813" w:rsidRDefault="005D2801" w:rsidP="00CD5098">
            <w:pPr>
              <w:pStyle w:val="Names"/>
            </w:pPr>
            <w:r w:rsidRPr="006F0813">
              <w:t>Howmet Research Corp.</w:t>
            </w:r>
          </w:p>
        </w:tc>
        <w:tc>
          <w:tcPr>
            <w:tcW w:w="2160" w:type="dxa"/>
          </w:tcPr>
          <w:p w:rsidR="005D2801" w:rsidRPr="006F0813" w:rsidRDefault="005D2801" w:rsidP="00CD5098">
            <w:pPr>
              <w:pStyle w:val="Names"/>
            </w:pPr>
          </w:p>
        </w:tc>
      </w:tr>
      <w:tr w:rsidR="00815C59" w:rsidRPr="006F0813" w:rsidTr="0072739C">
        <w:tc>
          <w:tcPr>
            <w:tcW w:w="295" w:type="dxa"/>
            <w:gridSpan w:val="2"/>
          </w:tcPr>
          <w:p w:rsidR="00815C59" w:rsidRPr="006F0813" w:rsidRDefault="00815C59" w:rsidP="00CD5098">
            <w:pPr>
              <w:pStyle w:val="Names"/>
            </w:pPr>
          </w:p>
        </w:tc>
        <w:tc>
          <w:tcPr>
            <w:tcW w:w="1998" w:type="dxa"/>
          </w:tcPr>
          <w:p w:rsidR="00815C59" w:rsidRPr="006F0813" w:rsidRDefault="00815C59" w:rsidP="00CD5098">
            <w:pPr>
              <w:pStyle w:val="Names"/>
            </w:pPr>
            <w:r w:rsidRPr="006F0813">
              <w:t>Courtney</w:t>
            </w:r>
          </w:p>
        </w:tc>
        <w:tc>
          <w:tcPr>
            <w:tcW w:w="1980" w:type="dxa"/>
          </w:tcPr>
          <w:p w:rsidR="00815C59" w:rsidRPr="006F0813" w:rsidRDefault="00815C59" w:rsidP="00CD5098">
            <w:pPr>
              <w:pStyle w:val="Names"/>
            </w:pPr>
            <w:r w:rsidRPr="006F0813">
              <w:t>Grimes</w:t>
            </w:r>
          </w:p>
        </w:tc>
        <w:tc>
          <w:tcPr>
            <w:tcW w:w="3870" w:type="dxa"/>
          </w:tcPr>
          <w:p w:rsidR="00815C59" w:rsidRPr="006F0813" w:rsidRDefault="00815C59" w:rsidP="00CD5098">
            <w:pPr>
              <w:pStyle w:val="Names"/>
            </w:pPr>
            <w:r w:rsidRPr="006F0813">
              <w:t>Sturbridge Metallurgical Services, Inc.</w:t>
            </w:r>
          </w:p>
        </w:tc>
        <w:tc>
          <w:tcPr>
            <w:tcW w:w="2160" w:type="dxa"/>
          </w:tcPr>
          <w:p w:rsidR="00815C59" w:rsidRPr="006F0813" w:rsidRDefault="00815C59" w:rsidP="00CD5098">
            <w:pPr>
              <w:pStyle w:val="Names"/>
            </w:pPr>
          </w:p>
        </w:tc>
      </w:tr>
      <w:tr w:rsidR="005D2801" w:rsidRPr="006F0813" w:rsidTr="0072739C">
        <w:tc>
          <w:tcPr>
            <w:tcW w:w="295" w:type="dxa"/>
            <w:gridSpan w:val="2"/>
          </w:tcPr>
          <w:p w:rsidR="005D2801" w:rsidRPr="006F0813" w:rsidRDefault="005D2801" w:rsidP="00CD5098">
            <w:pPr>
              <w:pStyle w:val="Names"/>
            </w:pPr>
          </w:p>
        </w:tc>
        <w:tc>
          <w:tcPr>
            <w:tcW w:w="1998" w:type="dxa"/>
          </w:tcPr>
          <w:p w:rsidR="005D2801" w:rsidRPr="006F0813" w:rsidRDefault="005D2801" w:rsidP="00CD5098">
            <w:pPr>
              <w:pStyle w:val="Names"/>
            </w:pPr>
            <w:r w:rsidRPr="006F0813">
              <w:t>Luis</w:t>
            </w:r>
          </w:p>
        </w:tc>
        <w:tc>
          <w:tcPr>
            <w:tcW w:w="1980" w:type="dxa"/>
          </w:tcPr>
          <w:p w:rsidR="005D2801" w:rsidRPr="006F0813" w:rsidRDefault="005D2801" w:rsidP="00CD5098">
            <w:pPr>
              <w:pStyle w:val="Names"/>
            </w:pPr>
            <w:r w:rsidRPr="006F0813">
              <w:t>Guelbenzu De San Eustaquio</w:t>
            </w:r>
          </w:p>
        </w:tc>
        <w:tc>
          <w:tcPr>
            <w:tcW w:w="3870" w:type="dxa"/>
          </w:tcPr>
          <w:p w:rsidR="005D2801" w:rsidRPr="006F0813" w:rsidRDefault="005D2801" w:rsidP="00CD5098">
            <w:pPr>
              <w:pStyle w:val="Names"/>
            </w:pPr>
            <w:r w:rsidRPr="006F0813">
              <w:t>Applus Laboratories</w:t>
            </w:r>
          </w:p>
        </w:tc>
        <w:tc>
          <w:tcPr>
            <w:tcW w:w="2160" w:type="dxa"/>
          </w:tcPr>
          <w:p w:rsidR="005D2801" w:rsidRPr="006F0813" w:rsidRDefault="005D2801" w:rsidP="00CD5098">
            <w:pPr>
              <w:pStyle w:val="Names"/>
            </w:pPr>
          </w:p>
        </w:tc>
      </w:tr>
      <w:tr w:rsidR="005D2801" w:rsidRPr="006F0813" w:rsidTr="0072739C">
        <w:tc>
          <w:tcPr>
            <w:tcW w:w="295" w:type="dxa"/>
            <w:gridSpan w:val="2"/>
          </w:tcPr>
          <w:p w:rsidR="005D2801" w:rsidRPr="006F0813" w:rsidRDefault="00A63827" w:rsidP="00CD5098">
            <w:pPr>
              <w:pStyle w:val="Names"/>
            </w:pPr>
            <w:r w:rsidRPr="00A016BF">
              <w:t>*</w:t>
            </w:r>
          </w:p>
        </w:tc>
        <w:tc>
          <w:tcPr>
            <w:tcW w:w="1998" w:type="dxa"/>
          </w:tcPr>
          <w:p w:rsidR="005D2801" w:rsidRPr="006F0813" w:rsidRDefault="005D2801" w:rsidP="00CD5098">
            <w:pPr>
              <w:pStyle w:val="Names"/>
            </w:pPr>
            <w:r w:rsidRPr="006F0813">
              <w:t>Alan</w:t>
            </w:r>
          </w:p>
        </w:tc>
        <w:tc>
          <w:tcPr>
            <w:tcW w:w="1980" w:type="dxa"/>
          </w:tcPr>
          <w:p w:rsidR="005D2801" w:rsidRPr="006F0813" w:rsidRDefault="005D2801" w:rsidP="00CD5098">
            <w:pPr>
              <w:pStyle w:val="Names"/>
            </w:pPr>
            <w:r w:rsidRPr="006F0813">
              <w:t>Hambley</w:t>
            </w:r>
          </w:p>
        </w:tc>
        <w:tc>
          <w:tcPr>
            <w:tcW w:w="3870" w:type="dxa"/>
          </w:tcPr>
          <w:p w:rsidR="005D2801" w:rsidRPr="006F0813" w:rsidRDefault="005D2801" w:rsidP="00CD5098">
            <w:pPr>
              <w:pStyle w:val="Names"/>
            </w:pPr>
            <w:r w:rsidRPr="006F0813">
              <w:t>Atlas Testing Laboratories</w:t>
            </w:r>
          </w:p>
        </w:tc>
        <w:tc>
          <w:tcPr>
            <w:tcW w:w="2160" w:type="dxa"/>
          </w:tcPr>
          <w:p w:rsidR="005D2801" w:rsidRPr="006F0813" w:rsidRDefault="005D2801" w:rsidP="00CD5098">
            <w:pPr>
              <w:pStyle w:val="Names"/>
            </w:pPr>
          </w:p>
        </w:tc>
      </w:tr>
      <w:tr w:rsidR="005D2801" w:rsidRPr="006F0813" w:rsidTr="0072739C">
        <w:tc>
          <w:tcPr>
            <w:tcW w:w="295" w:type="dxa"/>
            <w:gridSpan w:val="2"/>
          </w:tcPr>
          <w:p w:rsidR="005D2801" w:rsidRPr="006F0813" w:rsidRDefault="005D2801" w:rsidP="00CD5098">
            <w:pPr>
              <w:pStyle w:val="Names"/>
            </w:pPr>
          </w:p>
        </w:tc>
        <w:tc>
          <w:tcPr>
            <w:tcW w:w="1998" w:type="dxa"/>
          </w:tcPr>
          <w:p w:rsidR="005D2801" w:rsidRPr="006F0813" w:rsidRDefault="005D2801" w:rsidP="00CD5098">
            <w:pPr>
              <w:pStyle w:val="Names"/>
            </w:pPr>
            <w:r w:rsidRPr="006F0813">
              <w:t>Chris</w:t>
            </w:r>
          </w:p>
        </w:tc>
        <w:tc>
          <w:tcPr>
            <w:tcW w:w="1980" w:type="dxa"/>
          </w:tcPr>
          <w:p w:rsidR="005D2801" w:rsidRPr="006F0813" w:rsidRDefault="005D2801" w:rsidP="00CD5098">
            <w:pPr>
              <w:pStyle w:val="Names"/>
            </w:pPr>
            <w:r w:rsidRPr="006F0813">
              <w:t>Harwood</w:t>
            </w:r>
          </w:p>
        </w:tc>
        <w:tc>
          <w:tcPr>
            <w:tcW w:w="3870" w:type="dxa"/>
          </w:tcPr>
          <w:p w:rsidR="005D2801" w:rsidRPr="006F0813" w:rsidRDefault="005D2801" w:rsidP="00CD5098">
            <w:pPr>
              <w:pStyle w:val="Names"/>
            </w:pPr>
            <w:r w:rsidRPr="006F0813">
              <w:t>Exova, Inc.</w:t>
            </w:r>
          </w:p>
        </w:tc>
        <w:tc>
          <w:tcPr>
            <w:tcW w:w="2160" w:type="dxa"/>
          </w:tcPr>
          <w:p w:rsidR="005D2801" w:rsidRPr="006F0813" w:rsidRDefault="005D2801" w:rsidP="00CD5098">
            <w:pPr>
              <w:pStyle w:val="Names"/>
            </w:pPr>
          </w:p>
        </w:tc>
      </w:tr>
      <w:tr w:rsidR="005D2801" w:rsidRPr="006F0813" w:rsidTr="0072739C">
        <w:tc>
          <w:tcPr>
            <w:tcW w:w="295" w:type="dxa"/>
            <w:gridSpan w:val="2"/>
          </w:tcPr>
          <w:p w:rsidR="005D2801" w:rsidRPr="006F0813" w:rsidRDefault="005D2801" w:rsidP="00CD5098">
            <w:pPr>
              <w:pStyle w:val="Names"/>
            </w:pPr>
            <w:r w:rsidRPr="006F0813">
              <w:t>*</w:t>
            </w:r>
          </w:p>
        </w:tc>
        <w:tc>
          <w:tcPr>
            <w:tcW w:w="1998" w:type="dxa"/>
          </w:tcPr>
          <w:p w:rsidR="005D2801" w:rsidRPr="006F0813" w:rsidRDefault="005D2801" w:rsidP="00CD5098">
            <w:pPr>
              <w:pStyle w:val="Names"/>
            </w:pPr>
            <w:r w:rsidRPr="006F0813">
              <w:t>Don</w:t>
            </w:r>
          </w:p>
        </w:tc>
        <w:tc>
          <w:tcPr>
            <w:tcW w:w="1980" w:type="dxa"/>
          </w:tcPr>
          <w:p w:rsidR="005D2801" w:rsidRPr="006F0813" w:rsidRDefault="005D2801" w:rsidP="00CD5098">
            <w:pPr>
              <w:pStyle w:val="Names"/>
            </w:pPr>
            <w:r w:rsidRPr="006F0813">
              <w:t>Huffman</w:t>
            </w:r>
          </w:p>
        </w:tc>
        <w:tc>
          <w:tcPr>
            <w:tcW w:w="3870" w:type="dxa"/>
          </w:tcPr>
          <w:p w:rsidR="005D2801" w:rsidRPr="006F0813" w:rsidRDefault="005D2801" w:rsidP="00CD5098">
            <w:pPr>
              <w:pStyle w:val="Names"/>
            </w:pPr>
            <w:r w:rsidRPr="006F0813">
              <w:t>Lisi Aerospace</w:t>
            </w:r>
          </w:p>
        </w:tc>
        <w:tc>
          <w:tcPr>
            <w:tcW w:w="2160" w:type="dxa"/>
          </w:tcPr>
          <w:p w:rsidR="005D2801" w:rsidRPr="006F0813" w:rsidRDefault="005D2801" w:rsidP="00CD5098">
            <w:pPr>
              <w:pStyle w:val="Names"/>
            </w:pPr>
          </w:p>
        </w:tc>
      </w:tr>
      <w:tr w:rsidR="005D2801" w:rsidRPr="006F0813" w:rsidTr="0072739C">
        <w:tc>
          <w:tcPr>
            <w:tcW w:w="295" w:type="dxa"/>
            <w:gridSpan w:val="2"/>
          </w:tcPr>
          <w:p w:rsidR="005D2801" w:rsidRPr="006F0813" w:rsidRDefault="005D2801" w:rsidP="00CD5098">
            <w:pPr>
              <w:pStyle w:val="Names"/>
            </w:pPr>
          </w:p>
        </w:tc>
        <w:tc>
          <w:tcPr>
            <w:tcW w:w="1998" w:type="dxa"/>
          </w:tcPr>
          <w:p w:rsidR="005D2801" w:rsidRPr="006F0813" w:rsidRDefault="005D2801" w:rsidP="00CD5098">
            <w:pPr>
              <w:pStyle w:val="Names"/>
            </w:pPr>
            <w:r w:rsidRPr="006F0813">
              <w:t>Daniel</w:t>
            </w:r>
          </w:p>
        </w:tc>
        <w:tc>
          <w:tcPr>
            <w:tcW w:w="1980" w:type="dxa"/>
          </w:tcPr>
          <w:p w:rsidR="005D2801" w:rsidRPr="006F0813" w:rsidRDefault="005D2801" w:rsidP="00CD5098">
            <w:pPr>
              <w:pStyle w:val="Names"/>
            </w:pPr>
            <w:r w:rsidRPr="006F0813">
              <w:t>Hunt</w:t>
            </w:r>
          </w:p>
        </w:tc>
        <w:tc>
          <w:tcPr>
            <w:tcW w:w="3870" w:type="dxa"/>
          </w:tcPr>
          <w:p w:rsidR="005D2801" w:rsidRPr="006F0813" w:rsidRDefault="005D2801" w:rsidP="00CD5098">
            <w:pPr>
              <w:pStyle w:val="Names"/>
            </w:pPr>
            <w:r w:rsidRPr="006F0813">
              <w:t>Haynes Internation</w:t>
            </w:r>
            <w:r w:rsidR="008D2116" w:rsidRPr="006F0813">
              <w:t>al</w:t>
            </w:r>
            <w:r w:rsidRPr="006F0813">
              <w:t>, Inc.</w:t>
            </w:r>
          </w:p>
        </w:tc>
        <w:tc>
          <w:tcPr>
            <w:tcW w:w="2160" w:type="dxa"/>
          </w:tcPr>
          <w:p w:rsidR="005D2801" w:rsidRPr="006F0813" w:rsidRDefault="005D2801" w:rsidP="00CD5098">
            <w:pPr>
              <w:pStyle w:val="Names"/>
            </w:pPr>
          </w:p>
        </w:tc>
      </w:tr>
      <w:tr w:rsidR="00815C59" w:rsidRPr="006F0813" w:rsidTr="0072739C">
        <w:tc>
          <w:tcPr>
            <w:tcW w:w="295" w:type="dxa"/>
            <w:gridSpan w:val="2"/>
          </w:tcPr>
          <w:p w:rsidR="00815C59" w:rsidRPr="006F0813" w:rsidRDefault="00815C59" w:rsidP="00CD5098">
            <w:pPr>
              <w:pStyle w:val="Names"/>
            </w:pPr>
          </w:p>
        </w:tc>
        <w:tc>
          <w:tcPr>
            <w:tcW w:w="1998" w:type="dxa"/>
          </w:tcPr>
          <w:p w:rsidR="00815C59" w:rsidRPr="006F0813" w:rsidRDefault="00815C59" w:rsidP="00CD5098">
            <w:pPr>
              <w:pStyle w:val="Names"/>
            </w:pPr>
            <w:r w:rsidRPr="006F0813">
              <w:t>Susan</w:t>
            </w:r>
          </w:p>
        </w:tc>
        <w:tc>
          <w:tcPr>
            <w:tcW w:w="1980" w:type="dxa"/>
          </w:tcPr>
          <w:p w:rsidR="00815C59" w:rsidRPr="006F0813" w:rsidRDefault="00815C59" w:rsidP="00CD5098">
            <w:pPr>
              <w:pStyle w:val="Names"/>
            </w:pPr>
            <w:r w:rsidRPr="006F0813">
              <w:t>Jett</w:t>
            </w:r>
          </w:p>
        </w:tc>
        <w:tc>
          <w:tcPr>
            <w:tcW w:w="3870" w:type="dxa"/>
          </w:tcPr>
          <w:p w:rsidR="00815C59" w:rsidRPr="006F0813" w:rsidRDefault="00815C59" w:rsidP="00CD5098">
            <w:pPr>
              <w:pStyle w:val="Names"/>
            </w:pPr>
            <w:r w:rsidRPr="006F0813">
              <w:t>Sturbridge Metallurgical Services, Inc.</w:t>
            </w:r>
          </w:p>
        </w:tc>
        <w:tc>
          <w:tcPr>
            <w:tcW w:w="2160" w:type="dxa"/>
          </w:tcPr>
          <w:p w:rsidR="00815C59" w:rsidRPr="006F0813" w:rsidRDefault="00815C59" w:rsidP="00CD5098">
            <w:pPr>
              <w:pStyle w:val="Names"/>
            </w:pPr>
          </w:p>
        </w:tc>
      </w:tr>
      <w:tr w:rsidR="005D2801" w:rsidRPr="006F0813" w:rsidTr="0072739C">
        <w:tc>
          <w:tcPr>
            <w:tcW w:w="295" w:type="dxa"/>
            <w:gridSpan w:val="2"/>
          </w:tcPr>
          <w:p w:rsidR="005D2801" w:rsidRPr="006F0813" w:rsidRDefault="005D2801" w:rsidP="00CD5098">
            <w:pPr>
              <w:pStyle w:val="Names"/>
            </w:pPr>
            <w:r w:rsidRPr="006F0813">
              <w:t>*</w:t>
            </w:r>
          </w:p>
        </w:tc>
        <w:tc>
          <w:tcPr>
            <w:tcW w:w="1998" w:type="dxa"/>
          </w:tcPr>
          <w:p w:rsidR="005D2801" w:rsidRPr="006F0813" w:rsidRDefault="005D2801" w:rsidP="00CD5098">
            <w:pPr>
              <w:pStyle w:val="Names"/>
            </w:pPr>
            <w:r w:rsidRPr="006F0813">
              <w:t>Steve</w:t>
            </w:r>
          </w:p>
        </w:tc>
        <w:tc>
          <w:tcPr>
            <w:tcW w:w="1980" w:type="dxa"/>
          </w:tcPr>
          <w:p w:rsidR="005D2801" w:rsidRPr="006F0813" w:rsidRDefault="005D2801" w:rsidP="00CD5098">
            <w:pPr>
              <w:pStyle w:val="Names"/>
            </w:pPr>
            <w:r w:rsidRPr="006F0813">
              <w:t>Keck</w:t>
            </w:r>
          </w:p>
        </w:tc>
        <w:tc>
          <w:tcPr>
            <w:tcW w:w="3870" w:type="dxa"/>
          </w:tcPr>
          <w:p w:rsidR="005D2801" w:rsidRPr="006F0813" w:rsidRDefault="005D2801" w:rsidP="00CD5098">
            <w:pPr>
              <w:pStyle w:val="Names"/>
            </w:pPr>
            <w:r w:rsidRPr="006F0813">
              <w:t>Carpenter Technology Corporation</w:t>
            </w:r>
          </w:p>
        </w:tc>
        <w:tc>
          <w:tcPr>
            <w:tcW w:w="2160" w:type="dxa"/>
          </w:tcPr>
          <w:p w:rsidR="005D2801" w:rsidRPr="006F0813" w:rsidRDefault="005D2801" w:rsidP="00CD5098">
            <w:pPr>
              <w:pStyle w:val="Names"/>
            </w:pPr>
          </w:p>
        </w:tc>
      </w:tr>
      <w:tr w:rsidR="005D2801" w:rsidRPr="006F0813" w:rsidTr="0072739C">
        <w:tc>
          <w:tcPr>
            <w:tcW w:w="295" w:type="dxa"/>
            <w:gridSpan w:val="2"/>
          </w:tcPr>
          <w:p w:rsidR="005D2801" w:rsidRPr="006F0813" w:rsidRDefault="005D2801" w:rsidP="00CD5098">
            <w:pPr>
              <w:pStyle w:val="Names"/>
            </w:pPr>
            <w:r w:rsidRPr="006F0813">
              <w:t>*</w:t>
            </w:r>
          </w:p>
        </w:tc>
        <w:tc>
          <w:tcPr>
            <w:tcW w:w="1998" w:type="dxa"/>
          </w:tcPr>
          <w:p w:rsidR="005D2801" w:rsidRPr="006F0813" w:rsidRDefault="005D2801" w:rsidP="00CD5098">
            <w:pPr>
              <w:pStyle w:val="Names"/>
            </w:pPr>
            <w:r w:rsidRPr="006F0813">
              <w:t>Boyko</w:t>
            </w:r>
          </w:p>
        </w:tc>
        <w:tc>
          <w:tcPr>
            <w:tcW w:w="1980" w:type="dxa"/>
          </w:tcPr>
          <w:p w:rsidR="005D2801" w:rsidRPr="006F0813" w:rsidRDefault="005D2801" w:rsidP="00CD5098">
            <w:pPr>
              <w:pStyle w:val="Names"/>
            </w:pPr>
            <w:r w:rsidRPr="006F0813">
              <w:t>Kirilov</w:t>
            </w:r>
          </w:p>
        </w:tc>
        <w:tc>
          <w:tcPr>
            <w:tcW w:w="3870" w:type="dxa"/>
          </w:tcPr>
          <w:p w:rsidR="005D2801" w:rsidRPr="006F0813" w:rsidRDefault="005D2801" w:rsidP="00CD5098">
            <w:pPr>
              <w:pStyle w:val="Names"/>
            </w:pPr>
            <w:r w:rsidRPr="006F0813">
              <w:t>Alcoa Fasteneing Systems &amp; Rings</w:t>
            </w:r>
          </w:p>
        </w:tc>
        <w:tc>
          <w:tcPr>
            <w:tcW w:w="2160" w:type="dxa"/>
          </w:tcPr>
          <w:p w:rsidR="005D2801" w:rsidRPr="006F0813" w:rsidRDefault="005D2801" w:rsidP="00CD5098">
            <w:pPr>
              <w:pStyle w:val="Names"/>
            </w:pPr>
          </w:p>
        </w:tc>
      </w:tr>
      <w:tr w:rsidR="005D2801" w:rsidRPr="006F0813" w:rsidTr="0072739C">
        <w:tc>
          <w:tcPr>
            <w:tcW w:w="295" w:type="dxa"/>
            <w:gridSpan w:val="2"/>
          </w:tcPr>
          <w:p w:rsidR="005D2801" w:rsidRPr="006F0813" w:rsidRDefault="005D2801" w:rsidP="00CD5098">
            <w:pPr>
              <w:pStyle w:val="Names"/>
            </w:pPr>
          </w:p>
        </w:tc>
        <w:tc>
          <w:tcPr>
            <w:tcW w:w="1998" w:type="dxa"/>
          </w:tcPr>
          <w:p w:rsidR="005D2801" w:rsidRPr="006F0813" w:rsidRDefault="005D2801" w:rsidP="00CD5098">
            <w:pPr>
              <w:pStyle w:val="Names"/>
            </w:pPr>
            <w:r w:rsidRPr="006F0813">
              <w:t>Cory</w:t>
            </w:r>
          </w:p>
        </w:tc>
        <w:tc>
          <w:tcPr>
            <w:tcW w:w="1980" w:type="dxa"/>
          </w:tcPr>
          <w:p w:rsidR="005D2801" w:rsidRPr="006F0813" w:rsidRDefault="005D2801" w:rsidP="00CD5098">
            <w:pPr>
              <w:pStyle w:val="Names"/>
            </w:pPr>
            <w:r w:rsidRPr="006F0813">
              <w:t>Klohe</w:t>
            </w:r>
          </w:p>
        </w:tc>
        <w:tc>
          <w:tcPr>
            <w:tcW w:w="3870" w:type="dxa"/>
          </w:tcPr>
          <w:p w:rsidR="005D2801" w:rsidRPr="006F0813" w:rsidRDefault="005D2801" w:rsidP="00CD5098">
            <w:pPr>
              <w:pStyle w:val="Names"/>
            </w:pPr>
            <w:r w:rsidRPr="006F0813">
              <w:t>Cytec Aerospace Materials</w:t>
            </w:r>
          </w:p>
        </w:tc>
        <w:tc>
          <w:tcPr>
            <w:tcW w:w="2160" w:type="dxa"/>
          </w:tcPr>
          <w:p w:rsidR="005D2801" w:rsidRPr="006F0813" w:rsidRDefault="005D2801" w:rsidP="00CD5098">
            <w:pPr>
              <w:pStyle w:val="Names"/>
            </w:pPr>
          </w:p>
        </w:tc>
      </w:tr>
      <w:tr w:rsidR="005D2801" w:rsidRPr="006F0813" w:rsidTr="0072739C">
        <w:tc>
          <w:tcPr>
            <w:tcW w:w="295" w:type="dxa"/>
            <w:gridSpan w:val="2"/>
          </w:tcPr>
          <w:p w:rsidR="005D2801" w:rsidRPr="006F0813" w:rsidRDefault="005D2801" w:rsidP="00CD5098">
            <w:pPr>
              <w:pStyle w:val="Names"/>
            </w:pPr>
          </w:p>
        </w:tc>
        <w:tc>
          <w:tcPr>
            <w:tcW w:w="1998" w:type="dxa"/>
          </w:tcPr>
          <w:p w:rsidR="005D2801" w:rsidRPr="006F0813" w:rsidRDefault="005D2801" w:rsidP="00CD5098">
            <w:pPr>
              <w:pStyle w:val="Names"/>
            </w:pPr>
            <w:r w:rsidRPr="006F0813">
              <w:t>Li</w:t>
            </w:r>
          </w:p>
        </w:tc>
        <w:tc>
          <w:tcPr>
            <w:tcW w:w="1980" w:type="dxa"/>
          </w:tcPr>
          <w:p w:rsidR="005D2801" w:rsidRPr="006F0813" w:rsidRDefault="005D2801" w:rsidP="00CD5098">
            <w:pPr>
              <w:pStyle w:val="Names"/>
            </w:pPr>
            <w:r w:rsidRPr="006F0813">
              <w:t>Li</w:t>
            </w:r>
          </w:p>
        </w:tc>
        <w:tc>
          <w:tcPr>
            <w:tcW w:w="3870" w:type="dxa"/>
          </w:tcPr>
          <w:p w:rsidR="005D2801" w:rsidRPr="006F0813" w:rsidRDefault="005D2801" w:rsidP="00CD5098">
            <w:pPr>
              <w:pStyle w:val="Names"/>
            </w:pPr>
            <w:r w:rsidRPr="006F0813">
              <w:t>Advanced Nitriding Solutions</w:t>
            </w:r>
          </w:p>
        </w:tc>
        <w:tc>
          <w:tcPr>
            <w:tcW w:w="2160" w:type="dxa"/>
          </w:tcPr>
          <w:p w:rsidR="005D2801" w:rsidRPr="006F0813" w:rsidRDefault="005D2801" w:rsidP="00CD5098">
            <w:pPr>
              <w:pStyle w:val="Names"/>
            </w:pPr>
          </w:p>
        </w:tc>
      </w:tr>
      <w:tr w:rsidR="005D2801" w:rsidRPr="006F0813" w:rsidTr="0072739C">
        <w:tc>
          <w:tcPr>
            <w:tcW w:w="295" w:type="dxa"/>
            <w:gridSpan w:val="2"/>
          </w:tcPr>
          <w:p w:rsidR="005D2801" w:rsidRPr="006F0813" w:rsidRDefault="005D2801" w:rsidP="00CD5098">
            <w:pPr>
              <w:pStyle w:val="Names"/>
            </w:pPr>
          </w:p>
        </w:tc>
        <w:tc>
          <w:tcPr>
            <w:tcW w:w="1998" w:type="dxa"/>
          </w:tcPr>
          <w:p w:rsidR="005D2801" w:rsidRPr="006F0813" w:rsidRDefault="005D2801" w:rsidP="00CD5098">
            <w:pPr>
              <w:pStyle w:val="Names"/>
            </w:pPr>
            <w:r w:rsidRPr="006F0813">
              <w:t>Brian</w:t>
            </w:r>
          </w:p>
        </w:tc>
        <w:tc>
          <w:tcPr>
            <w:tcW w:w="1980" w:type="dxa"/>
          </w:tcPr>
          <w:p w:rsidR="005D2801" w:rsidRPr="006F0813" w:rsidRDefault="005D2801" w:rsidP="00CD5098">
            <w:pPr>
              <w:pStyle w:val="Names"/>
            </w:pPr>
            <w:r w:rsidRPr="006F0813">
              <w:t>Lovejoy</w:t>
            </w:r>
          </w:p>
        </w:tc>
        <w:tc>
          <w:tcPr>
            <w:tcW w:w="3870" w:type="dxa"/>
          </w:tcPr>
          <w:p w:rsidR="005D2801" w:rsidRPr="006F0813" w:rsidRDefault="005D2801" w:rsidP="00CD5098">
            <w:pPr>
              <w:pStyle w:val="Names"/>
            </w:pPr>
            <w:r w:rsidRPr="006F0813">
              <w:t>Carpenter Technology Corporation</w:t>
            </w:r>
          </w:p>
        </w:tc>
        <w:tc>
          <w:tcPr>
            <w:tcW w:w="2160" w:type="dxa"/>
          </w:tcPr>
          <w:p w:rsidR="005D2801" w:rsidRPr="006F0813" w:rsidRDefault="005D2801" w:rsidP="00CD5098">
            <w:pPr>
              <w:pStyle w:val="Names"/>
            </w:pPr>
          </w:p>
        </w:tc>
      </w:tr>
      <w:tr w:rsidR="005D2801" w:rsidRPr="006F0813" w:rsidTr="0072739C">
        <w:tc>
          <w:tcPr>
            <w:tcW w:w="295" w:type="dxa"/>
            <w:gridSpan w:val="2"/>
          </w:tcPr>
          <w:p w:rsidR="005D2801" w:rsidRPr="006F0813" w:rsidRDefault="00A33983" w:rsidP="00CD5098">
            <w:pPr>
              <w:pStyle w:val="Names"/>
            </w:pPr>
            <w:r w:rsidRPr="006F0813">
              <w:t>*</w:t>
            </w:r>
          </w:p>
        </w:tc>
        <w:tc>
          <w:tcPr>
            <w:tcW w:w="1998" w:type="dxa"/>
          </w:tcPr>
          <w:p w:rsidR="005D2801" w:rsidRPr="006F0813" w:rsidRDefault="00A33983" w:rsidP="00CD5098">
            <w:pPr>
              <w:pStyle w:val="Names"/>
            </w:pPr>
            <w:r w:rsidRPr="006F0813">
              <w:t>David</w:t>
            </w:r>
          </w:p>
        </w:tc>
        <w:tc>
          <w:tcPr>
            <w:tcW w:w="1980" w:type="dxa"/>
          </w:tcPr>
          <w:p w:rsidR="005D2801" w:rsidRPr="006F0813" w:rsidRDefault="00A33983" w:rsidP="00CD5098">
            <w:pPr>
              <w:pStyle w:val="Names"/>
            </w:pPr>
            <w:r w:rsidRPr="006F0813">
              <w:t>Luoni</w:t>
            </w:r>
          </w:p>
        </w:tc>
        <w:tc>
          <w:tcPr>
            <w:tcW w:w="3870" w:type="dxa"/>
          </w:tcPr>
          <w:p w:rsidR="005D2801" w:rsidRPr="006F0813" w:rsidRDefault="00A33983" w:rsidP="00CD5098">
            <w:pPr>
              <w:pStyle w:val="Names"/>
            </w:pPr>
            <w:r w:rsidRPr="006F0813">
              <w:t>Element Materials Technology</w:t>
            </w:r>
          </w:p>
        </w:tc>
        <w:tc>
          <w:tcPr>
            <w:tcW w:w="2160" w:type="dxa"/>
          </w:tcPr>
          <w:p w:rsidR="005D2801" w:rsidRPr="006F0813" w:rsidRDefault="005D2801" w:rsidP="00CD5098">
            <w:pPr>
              <w:pStyle w:val="Names"/>
            </w:pPr>
          </w:p>
        </w:tc>
      </w:tr>
      <w:tr w:rsidR="00A33983" w:rsidRPr="006F0813" w:rsidTr="0072739C">
        <w:tc>
          <w:tcPr>
            <w:tcW w:w="295" w:type="dxa"/>
            <w:gridSpan w:val="2"/>
          </w:tcPr>
          <w:p w:rsidR="00A33983" w:rsidRPr="006F0813" w:rsidRDefault="00A33983" w:rsidP="00CD5098">
            <w:pPr>
              <w:pStyle w:val="Names"/>
            </w:pPr>
          </w:p>
        </w:tc>
        <w:tc>
          <w:tcPr>
            <w:tcW w:w="1998" w:type="dxa"/>
          </w:tcPr>
          <w:p w:rsidR="00A33983" w:rsidRPr="006F0813" w:rsidRDefault="00A33983" w:rsidP="00CD5098">
            <w:pPr>
              <w:pStyle w:val="Names"/>
            </w:pPr>
            <w:r w:rsidRPr="006F0813">
              <w:t>Giuseppe</w:t>
            </w:r>
          </w:p>
        </w:tc>
        <w:tc>
          <w:tcPr>
            <w:tcW w:w="1980" w:type="dxa"/>
          </w:tcPr>
          <w:p w:rsidR="00A33983" w:rsidRPr="006F0813" w:rsidRDefault="00A33983" w:rsidP="00CD5098">
            <w:pPr>
              <w:pStyle w:val="Names"/>
            </w:pPr>
            <w:r w:rsidRPr="006F0813">
              <w:t>Marzano</w:t>
            </w:r>
          </w:p>
        </w:tc>
        <w:tc>
          <w:tcPr>
            <w:tcW w:w="3870" w:type="dxa"/>
          </w:tcPr>
          <w:p w:rsidR="00A33983" w:rsidRPr="006F0813" w:rsidRDefault="00A33983" w:rsidP="00CD5098">
            <w:pPr>
              <w:pStyle w:val="Names"/>
            </w:pPr>
            <w:r w:rsidRPr="006F0813">
              <w:t>Magellan Aerospace, Haley</w:t>
            </w:r>
          </w:p>
        </w:tc>
        <w:tc>
          <w:tcPr>
            <w:tcW w:w="2160" w:type="dxa"/>
          </w:tcPr>
          <w:p w:rsidR="00A33983" w:rsidRPr="006F0813" w:rsidRDefault="00A33983" w:rsidP="00CD5098">
            <w:pPr>
              <w:pStyle w:val="Names"/>
            </w:pPr>
          </w:p>
        </w:tc>
      </w:tr>
      <w:tr w:rsidR="00A33983" w:rsidRPr="006F0813" w:rsidTr="0072739C">
        <w:tc>
          <w:tcPr>
            <w:tcW w:w="295" w:type="dxa"/>
            <w:gridSpan w:val="2"/>
          </w:tcPr>
          <w:p w:rsidR="00A33983" w:rsidRPr="006F0813" w:rsidRDefault="00A63827" w:rsidP="00CD5098">
            <w:pPr>
              <w:pStyle w:val="Names"/>
            </w:pPr>
            <w:r w:rsidRPr="00A016BF">
              <w:t>*</w:t>
            </w:r>
          </w:p>
        </w:tc>
        <w:tc>
          <w:tcPr>
            <w:tcW w:w="1998" w:type="dxa"/>
          </w:tcPr>
          <w:p w:rsidR="00A33983" w:rsidRPr="006F0813" w:rsidRDefault="00A33983" w:rsidP="00CD5098">
            <w:pPr>
              <w:pStyle w:val="Names"/>
            </w:pPr>
            <w:r w:rsidRPr="006F0813">
              <w:t>Michelle</w:t>
            </w:r>
          </w:p>
        </w:tc>
        <w:tc>
          <w:tcPr>
            <w:tcW w:w="1980" w:type="dxa"/>
          </w:tcPr>
          <w:p w:rsidR="00A33983" w:rsidRPr="006F0813" w:rsidRDefault="00A33983" w:rsidP="00CD5098">
            <w:pPr>
              <w:pStyle w:val="Names"/>
            </w:pPr>
            <w:r w:rsidRPr="006F0813">
              <w:t>McDonald</w:t>
            </w:r>
          </w:p>
        </w:tc>
        <w:tc>
          <w:tcPr>
            <w:tcW w:w="3870" w:type="dxa"/>
          </w:tcPr>
          <w:p w:rsidR="00A33983" w:rsidRPr="006F0813" w:rsidRDefault="00A33983" w:rsidP="00CD5098">
            <w:pPr>
              <w:pStyle w:val="Names"/>
            </w:pPr>
            <w:r w:rsidRPr="006F0813">
              <w:t>Alcoa Howmet Research Center</w:t>
            </w:r>
          </w:p>
        </w:tc>
        <w:tc>
          <w:tcPr>
            <w:tcW w:w="2160" w:type="dxa"/>
          </w:tcPr>
          <w:p w:rsidR="00A33983" w:rsidRPr="006F0813" w:rsidRDefault="00A33983" w:rsidP="00CD5098">
            <w:pPr>
              <w:pStyle w:val="Names"/>
            </w:pPr>
          </w:p>
        </w:tc>
      </w:tr>
      <w:tr w:rsidR="00815C59" w:rsidRPr="006F0813" w:rsidTr="0072739C">
        <w:tc>
          <w:tcPr>
            <w:tcW w:w="295" w:type="dxa"/>
            <w:gridSpan w:val="2"/>
          </w:tcPr>
          <w:p w:rsidR="00815C59" w:rsidRPr="006F0813" w:rsidRDefault="00815C59" w:rsidP="00CD5098">
            <w:pPr>
              <w:pStyle w:val="Names"/>
            </w:pPr>
          </w:p>
        </w:tc>
        <w:tc>
          <w:tcPr>
            <w:tcW w:w="1998" w:type="dxa"/>
          </w:tcPr>
          <w:p w:rsidR="00815C59" w:rsidRPr="006F0813" w:rsidRDefault="00815C59" w:rsidP="00CD5098">
            <w:pPr>
              <w:pStyle w:val="Names"/>
            </w:pPr>
            <w:r w:rsidRPr="006F0813">
              <w:t>Craig</w:t>
            </w:r>
          </w:p>
        </w:tc>
        <w:tc>
          <w:tcPr>
            <w:tcW w:w="1980" w:type="dxa"/>
          </w:tcPr>
          <w:p w:rsidR="00815C59" w:rsidRPr="006F0813" w:rsidRDefault="00815C59" w:rsidP="00CD5098">
            <w:pPr>
              <w:pStyle w:val="Names"/>
            </w:pPr>
            <w:r w:rsidRPr="006F0813">
              <w:t>Mitchell</w:t>
            </w:r>
          </w:p>
        </w:tc>
        <w:tc>
          <w:tcPr>
            <w:tcW w:w="3870" w:type="dxa"/>
          </w:tcPr>
          <w:p w:rsidR="00815C59" w:rsidRPr="006F0813" w:rsidRDefault="00815C59" w:rsidP="00CD5098">
            <w:pPr>
              <w:pStyle w:val="Names"/>
            </w:pPr>
            <w:r w:rsidRPr="006F0813">
              <w:t>Sturbridge Metallurgical Services, Inc.</w:t>
            </w:r>
          </w:p>
        </w:tc>
        <w:tc>
          <w:tcPr>
            <w:tcW w:w="2160" w:type="dxa"/>
          </w:tcPr>
          <w:p w:rsidR="00815C59" w:rsidRPr="006F0813" w:rsidRDefault="00815C59" w:rsidP="00CD5098">
            <w:pPr>
              <w:pStyle w:val="Names"/>
            </w:pPr>
          </w:p>
        </w:tc>
      </w:tr>
      <w:tr w:rsidR="00A33983" w:rsidRPr="006F0813" w:rsidTr="0072739C">
        <w:tc>
          <w:tcPr>
            <w:tcW w:w="295" w:type="dxa"/>
            <w:gridSpan w:val="2"/>
          </w:tcPr>
          <w:p w:rsidR="00A33983" w:rsidRPr="006F0813" w:rsidRDefault="00A33983" w:rsidP="00CD5098">
            <w:pPr>
              <w:pStyle w:val="Names"/>
            </w:pPr>
          </w:p>
        </w:tc>
        <w:tc>
          <w:tcPr>
            <w:tcW w:w="1998" w:type="dxa"/>
          </w:tcPr>
          <w:p w:rsidR="00A33983" w:rsidRPr="006F0813" w:rsidRDefault="00A33983" w:rsidP="00CD5098">
            <w:pPr>
              <w:pStyle w:val="Names"/>
            </w:pPr>
            <w:r w:rsidRPr="006F0813">
              <w:t>Silvia</w:t>
            </w:r>
          </w:p>
        </w:tc>
        <w:tc>
          <w:tcPr>
            <w:tcW w:w="1980" w:type="dxa"/>
          </w:tcPr>
          <w:p w:rsidR="00A33983" w:rsidRPr="006F0813" w:rsidRDefault="00A33983" w:rsidP="00CD5098">
            <w:pPr>
              <w:pStyle w:val="Names"/>
            </w:pPr>
            <w:r w:rsidRPr="006F0813">
              <w:t>Miranda Navarro</w:t>
            </w:r>
          </w:p>
        </w:tc>
        <w:tc>
          <w:tcPr>
            <w:tcW w:w="3870" w:type="dxa"/>
          </w:tcPr>
          <w:p w:rsidR="00A33983" w:rsidRPr="006F0813" w:rsidRDefault="00A33983" w:rsidP="00CD5098">
            <w:pPr>
              <w:pStyle w:val="Names"/>
            </w:pPr>
            <w:r w:rsidRPr="006F0813">
              <w:t>Centro de Investigacion en Materiales Avanzados</w:t>
            </w:r>
          </w:p>
        </w:tc>
        <w:tc>
          <w:tcPr>
            <w:tcW w:w="2160" w:type="dxa"/>
          </w:tcPr>
          <w:p w:rsidR="00A33983" w:rsidRPr="006F0813" w:rsidRDefault="00A33983" w:rsidP="00CD5098">
            <w:pPr>
              <w:pStyle w:val="Names"/>
            </w:pPr>
          </w:p>
        </w:tc>
      </w:tr>
      <w:tr w:rsidR="00A33983" w:rsidRPr="006F0813" w:rsidTr="0072739C">
        <w:tc>
          <w:tcPr>
            <w:tcW w:w="295" w:type="dxa"/>
            <w:gridSpan w:val="2"/>
          </w:tcPr>
          <w:p w:rsidR="00A33983" w:rsidRPr="006F0813" w:rsidRDefault="00A33983" w:rsidP="00CD5098">
            <w:pPr>
              <w:pStyle w:val="Names"/>
            </w:pPr>
          </w:p>
        </w:tc>
        <w:tc>
          <w:tcPr>
            <w:tcW w:w="1998" w:type="dxa"/>
          </w:tcPr>
          <w:p w:rsidR="00A33983" w:rsidRPr="006F0813" w:rsidRDefault="00A33983" w:rsidP="00CD5098">
            <w:pPr>
              <w:pStyle w:val="Names"/>
            </w:pPr>
            <w:r w:rsidRPr="006F0813">
              <w:t>Angelo</w:t>
            </w:r>
          </w:p>
        </w:tc>
        <w:tc>
          <w:tcPr>
            <w:tcW w:w="1980" w:type="dxa"/>
          </w:tcPr>
          <w:p w:rsidR="00A33983" w:rsidRPr="006F0813" w:rsidRDefault="00A33983" w:rsidP="00CD5098">
            <w:pPr>
              <w:pStyle w:val="Names"/>
            </w:pPr>
            <w:r w:rsidRPr="006F0813">
              <w:t>Monzo</w:t>
            </w:r>
          </w:p>
        </w:tc>
        <w:tc>
          <w:tcPr>
            <w:tcW w:w="3870" w:type="dxa"/>
          </w:tcPr>
          <w:p w:rsidR="00A33983" w:rsidRPr="006F0813" w:rsidRDefault="00A33983" w:rsidP="00CD5098">
            <w:pPr>
              <w:pStyle w:val="Names"/>
            </w:pPr>
            <w:r w:rsidRPr="006F0813">
              <w:t>Barnes Aerospace</w:t>
            </w:r>
          </w:p>
        </w:tc>
        <w:tc>
          <w:tcPr>
            <w:tcW w:w="2160" w:type="dxa"/>
          </w:tcPr>
          <w:p w:rsidR="00A33983" w:rsidRPr="006F0813" w:rsidRDefault="00A33983" w:rsidP="00CD5098">
            <w:pPr>
              <w:pStyle w:val="Names"/>
            </w:pPr>
          </w:p>
        </w:tc>
      </w:tr>
      <w:tr w:rsidR="00815C59" w:rsidRPr="006F0813" w:rsidTr="0072739C">
        <w:tc>
          <w:tcPr>
            <w:tcW w:w="295" w:type="dxa"/>
            <w:gridSpan w:val="2"/>
          </w:tcPr>
          <w:p w:rsidR="00815C59" w:rsidRPr="006F0813" w:rsidRDefault="00815C59" w:rsidP="00CD5098">
            <w:pPr>
              <w:pStyle w:val="Names"/>
            </w:pPr>
          </w:p>
        </w:tc>
        <w:tc>
          <w:tcPr>
            <w:tcW w:w="1998" w:type="dxa"/>
          </w:tcPr>
          <w:p w:rsidR="00815C59" w:rsidRPr="006F0813" w:rsidRDefault="00815C59" w:rsidP="00CD5098">
            <w:pPr>
              <w:pStyle w:val="Names"/>
            </w:pPr>
            <w:r w:rsidRPr="006F0813">
              <w:t>Mic</w:t>
            </w:r>
          </w:p>
        </w:tc>
        <w:tc>
          <w:tcPr>
            <w:tcW w:w="1980" w:type="dxa"/>
          </w:tcPr>
          <w:p w:rsidR="00815C59" w:rsidRPr="006F0813" w:rsidRDefault="00815C59" w:rsidP="00CD5098">
            <w:pPr>
              <w:pStyle w:val="Names"/>
            </w:pPr>
            <w:r w:rsidRPr="006F0813">
              <w:t>Moorhead</w:t>
            </w:r>
          </w:p>
        </w:tc>
        <w:tc>
          <w:tcPr>
            <w:tcW w:w="3870" w:type="dxa"/>
          </w:tcPr>
          <w:p w:rsidR="00815C59" w:rsidRPr="006F0813" w:rsidRDefault="00815C59" w:rsidP="00CD5098">
            <w:pPr>
              <w:pStyle w:val="Names"/>
            </w:pPr>
            <w:r w:rsidRPr="006F0813">
              <w:t>Product Evaluation Systems, Inc.</w:t>
            </w:r>
          </w:p>
        </w:tc>
        <w:tc>
          <w:tcPr>
            <w:tcW w:w="2160" w:type="dxa"/>
          </w:tcPr>
          <w:p w:rsidR="00815C59" w:rsidRPr="006F0813" w:rsidRDefault="00815C59" w:rsidP="00CD5098">
            <w:pPr>
              <w:pStyle w:val="Names"/>
            </w:pPr>
          </w:p>
        </w:tc>
      </w:tr>
      <w:tr w:rsidR="00815C59" w:rsidRPr="006F0813" w:rsidTr="0072739C">
        <w:tc>
          <w:tcPr>
            <w:tcW w:w="295" w:type="dxa"/>
            <w:gridSpan w:val="2"/>
          </w:tcPr>
          <w:p w:rsidR="00815C59" w:rsidRPr="006F0813" w:rsidRDefault="00815C59" w:rsidP="00CD5098">
            <w:pPr>
              <w:pStyle w:val="Names"/>
            </w:pPr>
          </w:p>
        </w:tc>
        <w:tc>
          <w:tcPr>
            <w:tcW w:w="1998" w:type="dxa"/>
          </w:tcPr>
          <w:p w:rsidR="00815C59" w:rsidRPr="006F0813" w:rsidRDefault="00815C59" w:rsidP="00CD5098">
            <w:pPr>
              <w:pStyle w:val="Names"/>
            </w:pPr>
            <w:r w:rsidRPr="006F0813">
              <w:t>Walt</w:t>
            </w:r>
          </w:p>
        </w:tc>
        <w:tc>
          <w:tcPr>
            <w:tcW w:w="1980" w:type="dxa"/>
          </w:tcPr>
          <w:p w:rsidR="00815C59" w:rsidRPr="006F0813" w:rsidRDefault="00815C59" w:rsidP="00CD5098">
            <w:pPr>
              <w:pStyle w:val="Names"/>
            </w:pPr>
            <w:r w:rsidRPr="006F0813">
              <w:t>Moorhead</w:t>
            </w:r>
          </w:p>
        </w:tc>
        <w:tc>
          <w:tcPr>
            <w:tcW w:w="3870" w:type="dxa"/>
          </w:tcPr>
          <w:p w:rsidR="00815C59" w:rsidRPr="006F0813" w:rsidRDefault="00815C59" w:rsidP="00CD5098">
            <w:pPr>
              <w:pStyle w:val="Names"/>
            </w:pPr>
            <w:r w:rsidRPr="006F0813">
              <w:t>Product Evaluation Systems, Inc.</w:t>
            </w:r>
          </w:p>
        </w:tc>
        <w:tc>
          <w:tcPr>
            <w:tcW w:w="2160" w:type="dxa"/>
          </w:tcPr>
          <w:p w:rsidR="00815C59" w:rsidRPr="006F0813" w:rsidRDefault="00815C59" w:rsidP="00CD5098">
            <w:pPr>
              <w:pStyle w:val="Names"/>
            </w:pPr>
          </w:p>
        </w:tc>
      </w:tr>
      <w:tr w:rsidR="00A33983" w:rsidRPr="006F0813" w:rsidTr="0072739C">
        <w:tc>
          <w:tcPr>
            <w:tcW w:w="295" w:type="dxa"/>
            <w:gridSpan w:val="2"/>
          </w:tcPr>
          <w:p w:rsidR="00A33983" w:rsidRPr="006F0813" w:rsidRDefault="00A33983" w:rsidP="00CD5098">
            <w:pPr>
              <w:pStyle w:val="Names"/>
            </w:pPr>
          </w:p>
        </w:tc>
        <w:tc>
          <w:tcPr>
            <w:tcW w:w="1998" w:type="dxa"/>
          </w:tcPr>
          <w:p w:rsidR="00A33983" w:rsidRPr="006F0813" w:rsidRDefault="00A33983" w:rsidP="00CD5098">
            <w:pPr>
              <w:pStyle w:val="Names"/>
            </w:pPr>
            <w:r w:rsidRPr="006F0813">
              <w:t>Roger</w:t>
            </w:r>
          </w:p>
        </w:tc>
        <w:tc>
          <w:tcPr>
            <w:tcW w:w="1980" w:type="dxa"/>
          </w:tcPr>
          <w:p w:rsidR="00A33983" w:rsidRPr="006F0813" w:rsidRDefault="00A33983" w:rsidP="00CD5098">
            <w:pPr>
              <w:pStyle w:val="Names"/>
            </w:pPr>
            <w:r w:rsidRPr="006F0813">
              <w:t>Ng</w:t>
            </w:r>
          </w:p>
        </w:tc>
        <w:tc>
          <w:tcPr>
            <w:tcW w:w="3870" w:type="dxa"/>
          </w:tcPr>
          <w:p w:rsidR="00A33983" w:rsidRPr="006F0813" w:rsidRDefault="00A33983" w:rsidP="00CD5098">
            <w:pPr>
              <w:pStyle w:val="Names"/>
            </w:pPr>
            <w:r w:rsidRPr="006F0813">
              <w:t>Oerlikon Metco (Canada), Inc.</w:t>
            </w:r>
          </w:p>
        </w:tc>
        <w:tc>
          <w:tcPr>
            <w:tcW w:w="2160" w:type="dxa"/>
          </w:tcPr>
          <w:p w:rsidR="00A33983" w:rsidRPr="006F0813" w:rsidRDefault="00A33983" w:rsidP="00CD5098">
            <w:pPr>
              <w:pStyle w:val="Names"/>
            </w:pPr>
          </w:p>
        </w:tc>
      </w:tr>
      <w:tr w:rsidR="00A33983" w:rsidRPr="006F0813" w:rsidTr="0072739C">
        <w:tc>
          <w:tcPr>
            <w:tcW w:w="295" w:type="dxa"/>
            <w:gridSpan w:val="2"/>
          </w:tcPr>
          <w:p w:rsidR="00A33983" w:rsidRPr="006F0813" w:rsidRDefault="00A63827" w:rsidP="00CD5098">
            <w:pPr>
              <w:pStyle w:val="Names"/>
            </w:pPr>
            <w:r w:rsidRPr="00A016BF">
              <w:t>*</w:t>
            </w:r>
          </w:p>
        </w:tc>
        <w:tc>
          <w:tcPr>
            <w:tcW w:w="1998" w:type="dxa"/>
          </w:tcPr>
          <w:p w:rsidR="00A33983" w:rsidRPr="006F0813" w:rsidRDefault="00A33983" w:rsidP="00CD5098">
            <w:pPr>
              <w:pStyle w:val="Names"/>
            </w:pPr>
            <w:r w:rsidRPr="006F0813">
              <w:t>Sharon</w:t>
            </w:r>
          </w:p>
        </w:tc>
        <w:tc>
          <w:tcPr>
            <w:tcW w:w="1980" w:type="dxa"/>
          </w:tcPr>
          <w:p w:rsidR="00A33983" w:rsidRPr="006F0813" w:rsidRDefault="00A33983" w:rsidP="00CD5098">
            <w:pPr>
              <w:pStyle w:val="Names"/>
            </w:pPr>
            <w:r w:rsidRPr="006F0813">
              <w:t>Norton</w:t>
            </w:r>
          </w:p>
        </w:tc>
        <w:tc>
          <w:tcPr>
            <w:tcW w:w="3870" w:type="dxa"/>
          </w:tcPr>
          <w:p w:rsidR="00A33983" w:rsidRPr="006F0813" w:rsidRDefault="00A33983" w:rsidP="00CD5098">
            <w:pPr>
              <w:pStyle w:val="Names"/>
            </w:pPr>
            <w:r w:rsidRPr="006F0813">
              <w:t>Atlas Testing Laboratories</w:t>
            </w:r>
          </w:p>
        </w:tc>
        <w:tc>
          <w:tcPr>
            <w:tcW w:w="2160" w:type="dxa"/>
          </w:tcPr>
          <w:p w:rsidR="00A33983" w:rsidRPr="006F0813" w:rsidRDefault="00A33983" w:rsidP="00CD5098">
            <w:pPr>
              <w:pStyle w:val="Names"/>
            </w:pPr>
          </w:p>
        </w:tc>
      </w:tr>
      <w:tr w:rsidR="00A33983" w:rsidRPr="006F0813" w:rsidTr="0072739C">
        <w:tc>
          <w:tcPr>
            <w:tcW w:w="295" w:type="dxa"/>
            <w:gridSpan w:val="2"/>
          </w:tcPr>
          <w:p w:rsidR="00A33983" w:rsidRPr="006F0813" w:rsidRDefault="00A33983" w:rsidP="00CD5098">
            <w:pPr>
              <w:pStyle w:val="Names"/>
            </w:pPr>
          </w:p>
        </w:tc>
        <w:tc>
          <w:tcPr>
            <w:tcW w:w="1998" w:type="dxa"/>
          </w:tcPr>
          <w:p w:rsidR="00A33983" w:rsidRPr="006F0813" w:rsidRDefault="00A33983" w:rsidP="00CD5098">
            <w:pPr>
              <w:pStyle w:val="Names"/>
            </w:pPr>
            <w:r w:rsidRPr="006F0813">
              <w:t>Owen</w:t>
            </w:r>
          </w:p>
        </w:tc>
        <w:tc>
          <w:tcPr>
            <w:tcW w:w="1980" w:type="dxa"/>
          </w:tcPr>
          <w:p w:rsidR="00A33983" w:rsidRPr="006F0813" w:rsidRDefault="00A33983" w:rsidP="00CD5098">
            <w:pPr>
              <w:pStyle w:val="Names"/>
            </w:pPr>
            <w:r w:rsidRPr="006F0813">
              <w:t>O’Grady</w:t>
            </w:r>
          </w:p>
        </w:tc>
        <w:tc>
          <w:tcPr>
            <w:tcW w:w="3870" w:type="dxa"/>
          </w:tcPr>
          <w:p w:rsidR="00A33983" w:rsidRPr="006F0813" w:rsidRDefault="00A33983" w:rsidP="00CD5098">
            <w:pPr>
              <w:pStyle w:val="Names"/>
            </w:pPr>
            <w:r w:rsidRPr="006F0813">
              <w:t>Exova, Inc.</w:t>
            </w:r>
          </w:p>
        </w:tc>
        <w:tc>
          <w:tcPr>
            <w:tcW w:w="2160" w:type="dxa"/>
          </w:tcPr>
          <w:p w:rsidR="00A33983" w:rsidRPr="006F0813" w:rsidRDefault="00A33983" w:rsidP="00CD5098">
            <w:pPr>
              <w:pStyle w:val="Names"/>
            </w:pPr>
          </w:p>
        </w:tc>
      </w:tr>
      <w:tr w:rsidR="00A33983" w:rsidRPr="006F0813" w:rsidTr="0072739C">
        <w:tc>
          <w:tcPr>
            <w:tcW w:w="295" w:type="dxa"/>
            <w:gridSpan w:val="2"/>
          </w:tcPr>
          <w:p w:rsidR="00A33983" w:rsidRPr="006F0813" w:rsidRDefault="00A63827" w:rsidP="00CD5098">
            <w:pPr>
              <w:pStyle w:val="Names"/>
            </w:pPr>
            <w:r w:rsidRPr="00A016BF">
              <w:t>*</w:t>
            </w:r>
          </w:p>
        </w:tc>
        <w:tc>
          <w:tcPr>
            <w:tcW w:w="1998" w:type="dxa"/>
          </w:tcPr>
          <w:p w:rsidR="00A33983" w:rsidRPr="006F0813" w:rsidRDefault="00A33983" w:rsidP="00CD5098">
            <w:pPr>
              <w:pStyle w:val="Names"/>
            </w:pPr>
            <w:r w:rsidRPr="006F0813">
              <w:t>Bob</w:t>
            </w:r>
          </w:p>
        </w:tc>
        <w:tc>
          <w:tcPr>
            <w:tcW w:w="1980" w:type="dxa"/>
          </w:tcPr>
          <w:p w:rsidR="00A33983" w:rsidRPr="006F0813" w:rsidRDefault="00A33983" w:rsidP="00CD5098">
            <w:pPr>
              <w:pStyle w:val="Names"/>
            </w:pPr>
            <w:r w:rsidRPr="006F0813">
              <w:t>Olevson</w:t>
            </w:r>
          </w:p>
        </w:tc>
        <w:tc>
          <w:tcPr>
            <w:tcW w:w="3870" w:type="dxa"/>
          </w:tcPr>
          <w:p w:rsidR="00A33983" w:rsidRPr="006F0813" w:rsidRDefault="00A33983" w:rsidP="00CD5098">
            <w:pPr>
              <w:pStyle w:val="Names"/>
            </w:pPr>
            <w:r w:rsidRPr="006F0813">
              <w:t>Element Materials Technology</w:t>
            </w:r>
          </w:p>
        </w:tc>
        <w:tc>
          <w:tcPr>
            <w:tcW w:w="2160" w:type="dxa"/>
          </w:tcPr>
          <w:p w:rsidR="00A33983" w:rsidRPr="006F0813" w:rsidRDefault="00A33983" w:rsidP="00CD5098">
            <w:pPr>
              <w:pStyle w:val="Names"/>
            </w:pPr>
          </w:p>
        </w:tc>
      </w:tr>
      <w:tr w:rsidR="00A33983" w:rsidRPr="006F0813" w:rsidTr="0072739C">
        <w:tc>
          <w:tcPr>
            <w:tcW w:w="295" w:type="dxa"/>
            <w:gridSpan w:val="2"/>
          </w:tcPr>
          <w:p w:rsidR="00A33983" w:rsidRPr="006F0813" w:rsidRDefault="00A33983" w:rsidP="00CD5098">
            <w:pPr>
              <w:pStyle w:val="Names"/>
            </w:pPr>
          </w:p>
        </w:tc>
        <w:tc>
          <w:tcPr>
            <w:tcW w:w="1998" w:type="dxa"/>
          </w:tcPr>
          <w:p w:rsidR="00A33983" w:rsidRPr="006F0813" w:rsidRDefault="00A33983" w:rsidP="00CD5098">
            <w:pPr>
              <w:pStyle w:val="Names"/>
            </w:pPr>
            <w:r w:rsidRPr="006F0813">
              <w:t>Victor</w:t>
            </w:r>
          </w:p>
        </w:tc>
        <w:tc>
          <w:tcPr>
            <w:tcW w:w="1980" w:type="dxa"/>
          </w:tcPr>
          <w:p w:rsidR="00A33983" w:rsidRPr="006F0813" w:rsidRDefault="00A33983" w:rsidP="00CD5098">
            <w:pPr>
              <w:pStyle w:val="Names"/>
            </w:pPr>
            <w:r w:rsidRPr="006F0813">
              <w:t>Orozco Carmona</w:t>
            </w:r>
          </w:p>
        </w:tc>
        <w:tc>
          <w:tcPr>
            <w:tcW w:w="3870" w:type="dxa"/>
          </w:tcPr>
          <w:p w:rsidR="00A33983" w:rsidRPr="006F0813" w:rsidRDefault="00A33983" w:rsidP="00CD5098">
            <w:pPr>
              <w:pStyle w:val="Names"/>
            </w:pPr>
            <w:r w:rsidRPr="006F0813">
              <w:t>Centro de Investigacion en Materiales Avanzados</w:t>
            </w:r>
          </w:p>
        </w:tc>
        <w:tc>
          <w:tcPr>
            <w:tcW w:w="2160" w:type="dxa"/>
          </w:tcPr>
          <w:p w:rsidR="00A33983" w:rsidRPr="006F0813" w:rsidRDefault="00A33983" w:rsidP="00CD5098">
            <w:pPr>
              <w:pStyle w:val="Names"/>
            </w:pPr>
          </w:p>
        </w:tc>
      </w:tr>
      <w:tr w:rsidR="00815C59" w:rsidRPr="006F0813" w:rsidTr="0072739C">
        <w:tc>
          <w:tcPr>
            <w:tcW w:w="295" w:type="dxa"/>
            <w:gridSpan w:val="2"/>
          </w:tcPr>
          <w:p w:rsidR="00815C59" w:rsidRPr="006F0813" w:rsidRDefault="00815C59" w:rsidP="00CD5098">
            <w:pPr>
              <w:pStyle w:val="Names"/>
            </w:pPr>
          </w:p>
        </w:tc>
        <w:tc>
          <w:tcPr>
            <w:tcW w:w="1998" w:type="dxa"/>
          </w:tcPr>
          <w:p w:rsidR="00815C59" w:rsidRPr="006F0813" w:rsidRDefault="00815C59" w:rsidP="00CD5098">
            <w:pPr>
              <w:pStyle w:val="Names"/>
            </w:pPr>
            <w:r w:rsidRPr="006F0813">
              <w:t>Claudia</w:t>
            </w:r>
          </w:p>
        </w:tc>
        <w:tc>
          <w:tcPr>
            <w:tcW w:w="1980" w:type="dxa"/>
          </w:tcPr>
          <w:p w:rsidR="00815C59" w:rsidRPr="006F0813" w:rsidRDefault="00815C59" w:rsidP="00CD5098">
            <w:pPr>
              <w:pStyle w:val="Names"/>
            </w:pPr>
            <w:r w:rsidRPr="006F0813">
              <w:t>Peregino Iborra</w:t>
            </w:r>
          </w:p>
        </w:tc>
        <w:tc>
          <w:tcPr>
            <w:tcW w:w="3870" w:type="dxa"/>
          </w:tcPr>
          <w:p w:rsidR="00815C59" w:rsidRPr="006F0813" w:rsidRDefault="00815C59" w:rsidP="00CD5098">
            <w:pPr>
              <w:pStyle w:val="Names"/>
            </w:pPr>
            <w:r w:rsidRPr="006F0813">
              <w:t>Centro de Investigacion en Materiales Avanzados</w:t>
            </w:r>
          </w:p>
        </w:tc>
        <w:tc>
          <w:tcPr>
            <w:tcW w:w="2160" w:type="dxa"/>
          </w:tcPr>
          <w:p w:rsidR="00815C59" w:rsidRPr="006F0813" w:rsidRDefault="00815C59" w:rsidP="00CD5098">
            <w:pPr>
              <w:pStyle w:val="Names"/>
            </w:pPr>
          </w:p>
        </w:tc>
      </w:tr>
      <w:tr w:rsidR="00A33983" w:rsidRPr="006F0813" w:rsidTr="0072739C">
        <w:tc>
          <w:tcPr>
            <w:tcW w:w="295" w:type="dxa"/>
            <w:gridSpan w:val="2"/>
          </w:tcPr>
          <w:p w:rsidR="00A33983" w:rsidRPr="006F0813" w:rsidRDefault="00A33983" w:rsidP="00CD5098">
            <w:pPr>
              <w:pStyle w:val="Names"/>
            </w:pPr>
            <w:r w:rsidRPr="006F0813">
              <w:t>*</w:t>
            </w:r>
          </w:p>
        </w:tc>
        <w:tc>
          <w:tcPr>
            <w:tcW w:w="1998" w:type="dxa"/>
          </w:tcPr>
          <w:p w:rsidR="00A33983" w:rsidRPr="006F0813" w:rsidRDefault="00A33983" w:rsidP="00CD5098">
            <w:pPr>
              <w:pStyle w:val="Names"/>
            </w:pPr>
            <w:r w:rsidRPr="006F0813">
              <w:t>Frank</w:t>
            </w:r>
          </w:p>
        </w:tc>
        <w:tc>
          <w:tcPr>
            <w:tcW w:w="1980" w:type="dxa"/>
          </w:tcPr>
          <w:p w:rsidR="00A33983" w:rsidRPr="006F0813" w:rsidRDefault="00A33983" w:rsidP="00CD5098">
            <w:pPr>
              <w:pStyle w:val="Names"/>
            </w:pPr>
            <w:r w:rsidRPr="006F0813">
              <w:t>Peszka</w:t>
            </w:r>
          </w:p>
        </w:tc>
        <w:tc>
          <w:tcPr>
            <w:tcW w:w="3870" w:type="dxa"/>
          </w:tcPr>
          <w:p w:rsidR="00A33983" w:rsidRPr="006F0813" w:rsidRDefault="00A33983" w:rsidP="00CD5098">
            <w:pPr>
              <w:pStyle w:val="Names"/>
            </w:pPr>
            <w:r w:rsidRPr="006F0813">
              <w:t>Laboratory Testing, Inc.</w:t>
            </w:r>
          </w:p>
        </w:tc>
        <w:tc>
          <w:tcPr>
            <w:tcW w:w="2160" w:type="dxa"/>
          </w:tcPr>
          <w:p w:rsidR="00A33983" w:rsidRPr="006F0813" w:rsidRDefault="00A33983" w:rsidP="00CD5098">
            <w:pPr>
              <w:pStyle w:val="Names"/>
            </w:pPr>
          </w:p>
        </w:tc>
      </w:tr>
      <w:tr w:rsidR="00A33983" w:rsidRPr="006F0813" w:rsidTr="0072739C">
        <w:tc>
          <w:tcPr>
            <w:tcW w:w="295" w:type="dxa"/>
            <w:gridSpan w:val="2"/>
          </w:tcPr>
          <w:p w:rsidR="00A33983" w:rsidRPr="006F0813" w:rsidRDefault="00A63827" w:rsidP="00CD5098">
            <w:pPr>
              <w:pStyle w:val="Names"/>
            </w:pPr>
            <w:r w:rsidRPr="00A016BF">
              <w:t>*</w:t>
            </w:r>
          </w:p>
        </w:tc>
        <w:tc>
          <w:tcPr>
            <w:tcW w:w="1998" w:type="dxa"/>
          </w:tcPr>
          <w:p w:rsidR="00A33983" w:rsidRPr="006F0813" w:rsidRDefault="00A33983" w:rsidP="00CD5098">
            <w:pPr>
              <w:pStyle w:val="Names"/>
            </w:pPr>
            <w:r w:rsidRPr="006F0813">
              <w:t>Andrea</w:t>
            </w:r>
          </w:p>
        </w:tc>
        <w:tc>
          <w:tcPr>
            <w:tcW w:w="1980" w:type="dxa"/>
          </w:tcPr>
          <w:p w:rsidR="00A33983" w:rsidRPr="006F0813" w:rsidRDefault="00A33983" w:rsidP="00CD5098">
            <w:pPr>
              <w:pStyle w:val="Names"/>
            </w:pPr>
            <w:r w:rsidRPr="006F0813">
              <w:t>Pierce</w:t>
            </w:r>
          </w:p>
        </w:tc>
        <w:tc>
          <w:tcPr>
            <w:tcW w:w="3870" w:type="dxa"/>
          </w:tcPr>
          <w:p w:rsidR="00A33983" w:rsidRPr="006F0813" w:rsidRDefault="00A33983" w:rsidP="00CD5098">
            <w:pPr>
              <w:pStyle w:val="Names"/>
            </w:pPr>
            <w:r w:rsidRPr="006F0813">
              <w:t>NSL Analytical</w:t>
            </w:r>
          </w:p>
        </w:tc>
        <w:tc>
          <w:tcPr>
            <w:tcW w:w="2160" w:type="dxa"/>
          </w:tcPr>
          <w:p w:rsidR="00A33983" w:rsidRPr="006F0813" w:rsidRDefault="00A33983" w:rsidP="00CD5098">
            <w:pPr>
              <w:pStyle w:val="Names"/>
            </w:pPr>
          </w:p>
        </w:tc>
      </w:tr>
      <w:tr w:rsidR="00A33983" w:rsidRPr="006F0813" w:rsidTr="0072739C">
        <w:tc>
          <w:tcPr>
            <w:tcW w:w="295" w:type="dxa"/>
            <w:gridSpan w:val="2"/>
          </w:tcPr>
          <w:p w:rsidR="00A33983" w:rsidRPr="006F0813" w:rsidRDefault="00A33983" w:rsidP="00CD5098">
            <w:pPr>
              <w:pStyle w:val="Names"/>
            </w:pPr>
          </w:p>
        </w:tc>
        <w:tc>
          <w:tcPr>
            <w:tcW w:w="1998" w:type="dxa"/>
          </w:tcPr>
          <w:p w:rsidR="00A33983" w:rsidRPr="006F0813" w:rsidRDefault="00A33983" w:rsidP="00CD5098">
            <w:pPr>
              <w:pStyle w:val="Names"/>
            </w:pPr>
            <w:r w:rsidRPr="006F0813">
              <w:t>Barry</w:t>
            </w:r>
          </w:p>
        </w:tc>
        <w:tc>
          <w:tcPr>
            <w:tcW w:w="1980" w:type="dxa"/>
          </w:tcPr>
          <w:p w:rsidR="00A33983" w:rsidRPr="006F0813" w:rsidRDefault="00A33983" w:rsidP="00CD5098">
            <w:pPr>
              <w:pStyle w:val="Names"/>
            </w:pPr>
            <w:r w:rsidRPr="006F0813">
              <w:t>Rafan</w:t>
            </w:r>
          </w:p>
        </w:tc>
        <w:tc>
          <w:tcPr>
            <w:tcW w:w="3870" w:type="dxa"/>
          </w:tcPr>
          <w:p w:rsidR="00A33983" w:rsidRPr="006F0813" w:rsidRDefault="00A33983" w:rsidP="00CD5098">
            <w:pPr>
              <w:pStyle w:val="Names"/>
            </w:pPr>
            <w:bookmarkStart w:id="1" w:name="OLE_LINK1"/>
            <w:bookmarkStart w:id="2" w:name="OLE_LINK2"/>
            <w:r w:rsidRPr="006F0813">
              <w:t>Dunkirk Specialty Steel, LLC</w:t>
            </w:r>
            <w:bookmarkEnd w:id="1"/>
            <w:bookmarkEnd w:id="2"/>
          </w:p>
        </w:tc>
        <w:tc>
          <w:tcPr>
            <w:tcW w:w="2160" w:type="dxa"/>
          </w:tcPr>
          <w:p w:rsidR="00A33983" w:rsidRPr="006F0813" w:rsidRDefault="00A33983" w:rsidP="00CD5098">
            <w:pPr>
              <w:pStyle w:val="Names"/>
            </w:pPr>
          </w:p>
        </w:tc>
      </w:tr>
      <w:tr w:rsidR="00A33983" w:rsidRPr="006F0813" w:rsidTr="0072739C">
        <w:tc>
          <w:tcPr>
            <w:tcW w:w="295" w:type="dxa"/>
            <w:gridSpan w:val="2"/>
          </w:tcPr>
          <w:p w:rsidR="00A33983" w:rsidRPr="006F0813" w:rsidRDefault="00A33983" w:rsidP="00CD5098">
            <w:pPr>
              <w:pStyle w:val="Names"/>
            </w:pPr>
          </w:p>
        </w:tc>
        <w:tc>
          <w:tcPr>
            <w:tcW w:w="1998" w:type="dxa"/>
          </w:tcPr>
          <w:p w:rsidR="00A33983" w:rsidRPr="006F0813" w:rsidRDefault="00A33983" w:rsidP="00CD5098">
            <w:pPr>
              <w:pStyle w:val="Names"/>
            </w:pPr>
            <w:r w:rsidRPr="006F0813">
              <w:t>Susan</w:t>
            </w:r>
          </w:p>
        </w:tc>
        <w:tc>
          <w:tcPr>
            <w:tcW w:w="1980" w:type="dxa"/>
          </w:tcPr>
          <w:p w:rsidR="00A33983" w:rsidRPr="006F0813" w:rsidRDefault="00A33983" w:rsidP="00CD5098">
            <w:pPr>
              <w:pStyle w:val="Names"/>
            </w:pPr>
            <w:r w:rsidRPr="006F0813">
              <w:t>Rathje</w:t>
            </w:r>
          </w:p>
        </w:tc>
        <w:tc>
          <w:tcPr>
            <w:tcW w:w="3870" w:type="dxa"/>
          </w:tcPr>
          <w:p w:rsidR="00A33983" w:rsidRPr="006F0813" w:rsidRDefault="00A33983" w:rsidP="00CD5098">
            <w:pPr>
              <w:pStyle w:val="Names"/>
            </w:pPr>
            <w:r w:rsidRPr="006F0813">
              <w:t>Oerlikon Metco</w:t>
            </w:r>
          </w:p>
        </w:tc>
        <w:tc>
          <w:tcPr>
            <w:tcW w:w="2160" w:type="dxa"/>
          </w:tcPr>
          <w:p w:rsidR="00A33983" w:rsidRPr="006F0813" w:rsidRDefault="00A33983" w:rsidP="00CD5098">
            <w:pPr>
              <w:pStyle w:val="Names"/>
            </w:pPr>
          </w:p>
        </w:tc>
      </w:tr>
      <w:tr w:rsidR="005A0DB6" w:rsidRPr="006F0813" w:rsidTr="0072739C">
        <w:tc>
          <w:tcPr>
            <w:tcW w:w="295" w:type="dxa"/>
            <w:gridSpan w:val="2"/>
          </w:tcPr>
          <w:p w:rsidR="005A0DB6" w:rsidRPr="006F0813" w:rsidRDefault="005A0DB6" w:rsidP="00CD5098">
            <w:pPr>
              <w:pStyle w:val="Names"/>
            </w:pPr>
          </w:p>
        </w:tc>
        <w:tc>
          <w:tcPr>
            <w:tcW w:w="1998" w:type="dxa"/>
          </w:tcPr>
          <w:p w:rsidR="005A0DB6" w:rsidRPr="006F0813" w:rsidRDefault="005A0DB6" w:rsidP="00CD5098">
            <w:pPr>
              <w:pStyle w:val="Names"/>
            </w:pPr>
            <w:r w:rsidRPr="006F0813">
              <w:t>James</w:t>
            </w:r>
          </w:p>
        </w:tc>
        <w:tc>
          <w:tcPr>
            <w:tcW w:w="1980" w:type="dxa"/>
          </w:tcPr>
          <w:p w:rsidR="005A0DB6" w:rsidRPr="006F0813" w:rsidRDefault="005A0DB6" w:rsidP="00CD5098">
            <w:pPr>
              <w:pStyle w:val="Names"/>
            </w:pPr>
            <w:r w:rsidRPr="006F0813">
              <w:t>Rauchhorst</w:t>
            </w:r>
          </w:p>
        </w:tc>
        <w:tc>
          <w:tcPr>
            <w:tcW w:w="3870" w:type="dxa"/>
          </w:tcPr>
          <w:p w:rsidR="005A0DB6" w:rsidRPr="006F0813" w:rsidRDefault="005A0DB6" w:rsidP="00CD5098">
            <w:pPr>
              <w:pStyle w:val="Names"/>
            </w:pPr>
            <w:r w:rsidRPr="006F0813">
              <w:t>Tensile Testing Metallurgical Lab</w:t>
            </w:r>
          </w:p>
        </w:tc>
        <w:tc>
          <w:tcPr>
            <w:tcW w:w="2160" w:type="dxa"/>
          </w:tcPr>
          <w:p w:rsidR="005A0DB6" w:rsidRPr="006F0813" w:rsidRDefault="005A0DB6" w:rsidP="00CD5098">
            <w:pPr>
              <w:pStyle w:val="Names"/>
            </w:pPr>
          </w:p>
        </w:tc>
      </w:tr>
      <w:tr w:rsidR="00A33983" w:rsidRPr="006F0813" w:rsidTr="0072739C">
        <w:tc>
          <w:tcPr>
            <w:tcW w:w="295" w:type="dxa"/>
            <w:gridSpan w:val="2"/>
          </w:tcPr>
          <w:p w:rsidR="00A33983" w:rsidRPr="006F0813" w:rsidRDefault="00A33983" w:rsidP="00CD5098">
            <w:pPr>
              <w:pStyle w:val="Names"/>
            </w:pPr>
          </w:p>
        </w:tc>
        <w:tc>
          <w:tcPr>
            <w:tcW w:w="1998" w:type="dxa"/>
          </w:tcPr>
          <w:p w:rsidR="00A33983" w:rsidRPr="006F0813" w:rsidRDefault="00A33983" w:rsidP="00CD5098">
            <w:pPr>
              <w:pStyle w:val="Names"/>
            </w:pPr>
            <w:r w:rsidRPr="006F0813">
              <w:t>Douglas</w:t>
            </w:r>
          </w:p>
        </w:tc>
        <w:tc>
          <w:tcPr>
            <w:tcW w:w="1980" w:type="dxa"/>
          </w:tcPr>
          <w:p w:rsidR="00A33983" w:rsidRPr="006F0813" w:rsidRDefault="00A33983" w:rsidP="00CD5098">
            <w:pPr>
              <w:pStyle w:val="Names"/>
            </w:pPr>
            <w:r w:rsidRPr="006F0813">
              <w:t>Reed</w:t>
            </w:r>
          </w:p>
        </w:tc>
        <w:tc>
          <w:tcPr>
            <w:tcW w:w="3870" w:type="dxa"/>
          </w:tcPr>
          <w:p w:rsidR="00A33983" w:rsidRPr="006F0813" w:rsidRDefault="00A33983" w:rsidP="00CD5098">
            <w:pPr>
              <w:pStyle w:val="Names"/>
            </w:pPr>
            <w:r w:rsidRPr="006F0813">
              <w:t>Element Materials Technology</w:t>
            </w:r>
          </w:p>
        </w:tc>
        <w:tc>
          <w:tcPr>
            <w:tcW w:w="2160" w:type="dxa"/>
          </w:tcPr>
          <w:p w:rsidR="00A33983" w:rsidRPr="006F0813" w:rsidRDefault="00A33983" w:rsidP="00CD5098">
            <w:pPr>
              <w:pStyle w:val="Names"/>
            </w:pPr>
          </w:p>
        </w:tc>
      </w:tr>
      <w:tr w:rsidR="00A33983" w:rsidRPr="006F0813" w:rsidTr="0072739C">
        <w:tc>
          <w:tcPr>
            <w:tcW w:w="295" w:type="dxa"/>
            <w:gridSpan w:val="2"/>
          </w:tcPr>
          <w:p w:rsidR="00A33983" w:rsidRPr="006F0813" w:rsidRDefault="00A33983" w:rsidP="00CD5098">
            <w:pPr>
              <w:pStyle w:val="Names"/>
            </w:pPr>
          </w:p>
        </w:tc>
        <w:tc>
          <w:tcPr>
            <w:tcW w:w="1998" w:type="dxa"/>
          </w:tcPr>
          <w:p w:rsidR="00A33983" w:rsidRPr="006F0813" w:rsidRDefault="00A33983" w:rsidP="00CD5098">
            <w:pPr>
              <w:pStyle w:val="Names"/>
            </w:pPr>
            <w:r w:rsidRPr="006F0813">
              <w:t>Danielle</w:t>
            </w:r>
          </w:p>
        </w:tc>
        <w:tc>
          <w:tcPr>
            <w:tcW w:w="1980" w:type="dxa"/>
          </w:tcPr>
          <w:p w:rsidR="00A33983" w:rsidRPr="006F0813" w:rsidRDefault="00A33983" w:rsidP="00CD5098">
            <w:pPr>
              <w:pStyle w:val="Names"/>
            </w:pPr>
            <w:r w:rsidRPr="006F0813">
              <w:t>Richesin</w:t>
            </w:r>
          </w:p>
        </w:tc>
        <w:tc>
          <w:tcPr>
            <w:tcW w:w="3870" w:type="dxa"/>
          </w:tcPr>
          <w:p w:rsidR="00A33983" w:rsidRPr="006F0813" w:rsidRDefault="008D2116" w:rsidP="00CD5098">
            <w:pPr>
              <w:pStyle w:val="Names"/>
            </w:pPr>
            <w:r w:rsidRPr="006F0813">
              <w:t>Haynes International, Inc.</w:t>
            </w:r>
          </w:p>
        </w:tc>
        <w:tc>
          <w:tcPr>
            <w:tcW w:w="2160" w:type="dxa"/>
          </w:tcPr>
          <w:p w:rsidR="00A33983" w:rsidRPr="006F0813" w:rsidRDefault="00A33983" w:rsidP="00CD5098">
            <w:pPr>
              <w:pStyle w:val="Names"/>
            </w:pPr>
          </w:p>
        </w:tc>
      </w:tr>
      <w:tr w:rsidR="005A0DB6" w:rsidRPr="006F0813" w:rsidTr="0072739C">
        <w:tc>
          <w:tcPr>
            <w:tcW w:w="295" w:type="dxa"/>
            <w:gridSpan w:val="2"/>
          </w:tcPr>
          <w:p w:rsidR="005A0DB6" w:rsidRPr="006F0813" w:rsidRDefault="005A0DB6" w:rsidP="00CD5098">
            <w:pPr>
              <w:pStyle w:val="Names"/>
            </w:pPr>
          </w:p>
        </w:tc>
        <w:tc>
          <w:tcPr>
            <w:tcW w:w="1998" w:type="dxa"/>
          </w:tcPr>
          <w:p w:rsidR="005A0DB6" w:rsidRPr="006F0813" w:rsidRDefault="005A0DB6" w:rsidP="00CD5098">
            <w:pPr>
              <w:pStyle w:val="Names"/>
            </w:pPr>
            <w:r w:rsidRPr="006F0813">
              <w:t>Justin</w:t>
            </w:r>
          </w:p>
        </w:tc>
        <w:tc>
          <w:tcPr>
            <w:tcW w:w="1980" w:type="dxa"/>
          </w:tcPr>
          <w:p w:rsidR="005A0DB6" w:rsidRPr="006F0813" w:rsidRDefault="005A0DB6" w:rsidP="00CD5098">
            <w:pPr>
              <w:pStyle w:val="Names"/>
            </w:pPr>
            <w:r w:rsidRPr="006F0813">
              <w:t>Riebesel</w:t>
            </w:r>
          </w:p>
        </w:tc>
        <w:tc>
          <w:tcPr>
            <w:tcW w:w="3870" w:type="dxa"/>
          </w:tcPr>
          <w:p w:rsidR="005A0DB6" w:rsidRPr="006F0813" w:rsidRDefault="005A0DB6" w:rsidP="00CD5098">
            <w:pPr>
              <w:pStyle w:val="Names"/>
            </w:pPr>
            <w:r w:rsidRPr="006F0813">
              <w:t>Element Materials Technology</w:t>
            </w:r>
          </w:p>
        </w:tc>
        <w:tc>
          <w:tcPr>
            <w:tcW w:w="2160" w:type="dxa"/>
          </w:tcPr>
          <w:p w:rsidR="005A0DB6" w:rsidRPr="006F0813" w:rsidRDefault="005A0DB6" w:rsidP="00CD5098">
            <w:pPr>
              <w:pStyle w:val="Names"/>
            </w:pPr>
          </w:p>
        </w:tc>
      </w:tr>
      <w:tr w:rsidR="00815C59" w:rsidRPr="006F0813" w:rsidTr="0072739C">
        <w:tc>
          <w:tcPr>
            <w:tcW w:w="295" w:type="dxa"/>
            <w:gridSpan w:val="2"/>
          </w:tcPr>
          <w:p w:rsidR="00815C59" w:rsidRPr="006F0813" w:rsidRDefault="00815C59" w:rsidP="00CD5098">
            <w:pPr>
              <w:pStyle w:val="Names"/>
            </w:pPr>
            <w:r w:rsidRPr="006F0813">
              <w:t>*</w:t>
            </w:r>
          </w:p>
        </w:tc>
        <w:tc>
          <w:tcPr>
            <w:tcW w:w="1998" w:type="dxa"/>
          </w:tcPr>
          <w:p w:rsidR="00815C59" w:rsidRPr="006F0813" w:rsidRDefault="00815C59" w:rsidP="00CD5098">
            <w:pPr>
              <w:pStyle w:val="Names"/>
            </w:pPr>
            <w:r w:rsidRPr="006F0813">
              <w:t>James</w:t>
            </w:r>
          </w:p>
        </w:tc>
        <w:tc>
          <w:tcPr>
            <w:tcW w:w="1980" w:type="dxa"/>
          </w:tcPr>
          <w:p w:rsidR="00815C59" w:rsidRPr="006F0813" w:rsidRDefault="00815C59" w:rsidP="00CD5098">
            <w:pPr>
              <w:pStyle w:val="Names"/>
            </w:pPr>
            <w:r w:rsidRPr="006F0813">
              <w:t>Rosi</w:t>
            </w:r>
          </w:p>
        </w:tc>
        <w:tc>
          <w:tcPr>
            <w:tcW w:w="3870" w:type="dxa"/>
          </w:tcPr>
          <w:p w:rsidR="00815C59" w:rsidRPr="006F0813" w:rsidRDefault="00815C59" w:rsidP="00CD5098">
            <w:pPr>
              <w:pStyle w:val="Names"/>
            </w:pPr>
            <w:r w:rsidRPr="006F0813">
              <w:t>Westmoreland Mechanical Testing</w:t>
            </w:r>
          </w:p>
        </w:tc>
        <w:tc>
          <w:tcPr>
            <w:tcW w:w="2160" w:type="dxa"/>
          </w:tcPr>
          <w:p w:rsidR="00815C59" w:rsidRPr="006F0813" w:rsidRDefault="00815C59" w:rsidP="00CD5098">
            <w:pPr>
              <w:pStyle w:val="Names"/>
            </w:pPr>
          </w:p>
        </w:tc>
      </w:tr>
      <w:tr w:rsidR="001C0381" w:rsidRPr="006F0813" w:rsidTr="0072739C">
        <w:tc>
          <w:tcPr>
            <w:tcW w:w="295" w:type="dxa"/>
            <w:gridSpan w:val="2"/>
          </w:tcPr>
          <w:p w:rsidR="001C0381" w:rsidRPr="006F0813" w:rsidRDefault="001C0381" w:rsidP="00CD5098">
            <w:pPr>
              <w:pStyle w:val="Names"/>
            </w:pPr>
          </w:p>
        </w:tc>
        <w:tc>
          <w:tcPr>
            <w:tcW w:w="1998" w:type="dxa"/>
          </w:tcPr>
          <w:p w:rsidR="001C0381" w:rsidRPr="006F0813" w:rsidRDefault="001C0381" w:rsidP="00CD5098">
            <w:pPr>
              <w:pStyle w:val="Names"/>
            </w:pPr>
            <w:r w:rsidRPr="006F0813">
              <w:t>Paulina</w:t>
            </w:r>
          </w:p>
        </w:tc>
        <w:tc>
          <w:tcPr>
            <w:tcW w:w="1980" w:type="dxa"/>
          </w:tcPr>
          <w:p w:rsidR="001C0381" w:rsidRPr="006F0813" w:rsidRDefault="001C0381" w:rsidP="00CD5098">
            <w:pPr>
              <w:pStyle w:val="Names"/>
            </w:pPr>
            <w:r w:rsidRPr="006F0813">
              <w:t>Sandoval Valles</w:t>
            </w:r>
          </w:p>
        </w:tc>
        <w:tc>
          <w:tcPr>
            <w:tcW w:w="3870" w:type="dxa"/>
          </w:tcPr>
          <w:p w:rsidR="001C0381" w:rsidRPr="006F0813" w:rsidRDefault="001C0381" w:rsidP="00CD5098">
            <w:pPr>
              <w:pStyle w:val="Names"/>
            </w:pPr>
            <w:r w:rsidRPr="006F0813">
              <w:t>Centro de Investigacion en Materiales Avanzados</w:t>
            </w:r>
          </w:p>
        </w:tc>
        <w:tc>
          <w:tcPr>
            <w:tcW w:w="2160" w:type="dxa"/>
          </w:tcPr>
          <w:p w:rsidR="001C0381" w:rsidRPr="006F0813" w:rsidRDefault="001C0381" w:rsidP="00CD5098">
            <w:pPr>
              <w:pStyle w:val="Names"/>
            </w:pPr>
          </w:p>
        </w:tc>
      </w:tr>
      <w:tr w:rsidR="001C0381" w:rsidRPr="006F0813" w:rsidTr="0072739C">
        <w:tc>
          <w:tcPr>
            <w:tcW w:w="295" w:type="dxa"/>
            <w:gridSpan w:val="2"/>
          </w:tcPr>
          <w:p w:rsidR="001C0381" w:rsidRPr="006F0813" w:rsidRDefault="001C0381" w:rsidP="00CD5098">
            <w:pPr>
              <w:pStyle w:val="Names"/>
            </w:pPr>
            <w:r w:rsidRPr="006F0813">
              <w:t>*</w:t>
            </w:r>
          </w:p>
        </w:tc>
        <w:tc>
          <w:tcPr>
            <w:tcW w:w="1998" w:type="dxa"/>
          </w:tcPr>
          <w:p w:rsidR="001C0381" w:rsidRPr="006F0813" w:rsidRDefault="001C0381" w:rsidP="00CD5098">
            <w:pPr>
              <w:pStyle w:val="Names"/>
            </w:pPr>
            <w:r w:rsidRPr="006F0813">
              <w:t>Peter</w:t>
            </w:r>
          </w:p>
        </w:tc>
        <w:tc>
          <w:tcPr>
            <w:tcW w:w="1980" w:type="dxa"/>
          </w:tcPr>
          <w:p w:rsidR="001C0381" w:rsidRPr="006F0813" w:rsidRDefault="001C0381" w:rsidP="00CD5098">
            <w:pPr>
              <w:pStyle w:val="Names"/>
            </w:pPr>
            <w:r w:rsidRPr="006F0813">
              <w:t>Scrimshire</w:t>
            </w:r>
          </w:p>
        </w:tc>
        <w:tc>
          <w:tcPr>
            <w:tcW w:w="3870" w:type="dxa"/>
          </w:tcPr>
          <w:p w:rsidR="001C0381" w:rsidRPr="006F0813" w:rsidRDefault="001C0381" w:rsidP="00CD5098">
            <w:pPr>
              <w:pStyle w:val="Names"/>
            </w:pPr>
            <w:r w:rsidRPr="006F0813">
              <w:t>IncoTest</w:t>
            </w:r>
          </w:p>
        </w:tc>
        <w:tc>
          <w:tcPr>
            <w:tcW w:w="2160" w:type="dxa"/>
          </w:tcPr>
          <w:p w:rsidR="001C0381" w:rsidRPr="006F0813" w:rsidRDefault="001C0381" w:rsidP="00CD5098">
            <w:pPr>
              <w:pStyle w:val="Names"/>
            </w:pPr>
          </w:p>
        </w:tc>
      </w:tr>
      <w:tr w:rsidR="001C0381" w:rsidRPr="006F0813" w:rsidTr="0072739C">
        <w:tc>
          <w:tcPr>
            <w:tcW w:w="295" w:type="dxa"/>
            <w:gridSpan w:val="2"/>
          </w:tcPr>
          <w:p w:rsidR="001C0381" w:rsidRPr="006F0813" w:rsidRDefault="001C0381" w:rsidP="00CD5098">
            <w:pPr>
              <w:pStyle w:val="Names"/>
            </w:pPr>
            <w:r w:rsidRPr="006F0813">
              <w:t>*</w:t>
            </w:r>
          </w:p>
        </w:tc>
        <w:tc>
          <w:tcPr>
            <w:tcW w:w="1998" w:type="dxa"/>
          </w:tcPr>
          <w:p w:rsidR="001C0381" w:rsidRPr="006F0813" w:rsidRDefault="001C0381" w:rsidP="00CD5098">
            <w:pPr>
              <w:pStyle w:val="Names"/>
            </w:pPr>
            <w:r w:rsidRPr="006F0813">
              <w:t>Kevin</w:t>
            </w:r>
          </w:p>
        </w:tc>
        <w:tc>
          <w:tcPr>
            <w:tcW w:w="1980" w:type="dxa"/>
          </w:tcPr>
          <w:p w:rsidR="001C0381" w:rsidRPr="006F0813" w:rsidRDefault="001C0381" w:rsidP="00CD5098">
            <w:pPr>
              <w:pStyle w:val="Names"/>
            </w:pPr>
            <w:r w:rsidRPr="006F0813">
              <w:t>Seidel</w:t>
            </w:r>
          </w:p>
        </w:tc>
        <w:tc>
          <w:tcPr>
            <w:tcW w:w="3870" w:type="dxa"/>
          </w:tcPr>
          <w:p w:rsidR="001C0381" w:rsidRPr="006F0813" w:rsidRDefault="001C0381" w:rsidP="00CD5098">
            <w:pPr>
              <w:pStyle w:val="Names"/>
            </w:pPr>
            <w:r w:rsidRPr="006F0813">
              <w:t>Dunkirk Specialty Steel, LLC</w:t>
            </w:r>
          </w:p>
        </w:tc>
        <w:tc>
          <w:tcPr>
            <w:tcW w:w="2160" w:type="dxa"/>
          </w:tcPr>
          <w:p w:rsidR="001C0381" w:rsidRPr="006F0813" w:rsidRDefault="001C0381" w:rsidP="00CD5098">
            <w:pPr>
              <w:pStyle w:val="Names"/>
            </w:pPr>
          </w:p>
        </w:tc>
      </w:tr>
      <w:tr w:rsidR="001C0381" w:rsidRPr="006F0813" w:rsidTr="0072739C">
        <w:tc>
          <w:tcPr>
            <w:tcW w:w="295" w:type="dxa"/>
            <w:gridSpan w:val="2"/>
          </w:tcPr>
          <w:p w:rsidR="001C0381" w:rsidRPr="006F0813" w:rsidRDefault="001C0381" w:rsidP="00CD5098">
            <w:pPr>
              <w:pStyle w:val="Names"/>
            </w:pPr>
            <w:r w:rsidRPr="006F0813">
              <w:t>*</w:t>
            </w:r>
          </w:p>
        </w:tc>
        <w:tc>
          <w:tcPr>
            <w:tcW w:w="1998" w:type="dxa"/>
          </w:tcPr>
          <w:p w:rsidR="001C0381" w:rsidRPr="006F0813" w:rsidRDefault="001C0381" w:rsidP="00CD5098">
            <w:pPr>
              <w:pStyle w:val="Names"/>
            </w:pPr>
            <w:r w:rsidRPr="006F0813">
              <w:t>Dave</w:t>
            </w:r>
          </w:p>
        </w:tc>
        <w:tc>
          <w:tcPr>
            <w:tcW w:w="1980" w:type="dxa"/>
          </w:tcPr>
          <w:p w:rsidR="001C0381" w:rsidRPr="006F0813" w:rsidRDefault="001C0381" w:rsidP="00CD5098">
            <w:pPr>
              <w:pStyle w:val="Names"/>
            </w:pPr>
            <w:r w:rsidRPr="006F0813">
              <w:t>Serbousek</w:t>
            </w:r>
          </w:p>
        </w:tc>
        <w:tc>
          <w:tcPr>
            <w:tcW w:w="3870" w:type="dxa"/>
          </w:tcPr>
          <w:p w:rsidR="001C0381" w:rsidRPr="006F0813" w:rsidRDefault="001C0381" w:rsidP="00CD5098">
            <w:pPr>
              <w:pStyle w:val="Names"/>
            </w:pPr>
            <w:r w:rsidRPr="006F0813">
              <w:t>O</w:t>
            </w:r>
            <w:r w:rsidR="00D72A75" w:rsidRPr="006F0813">
              <w:t xml:space="preserve">lympic </w:t>
            </w:r>
            <w:r w:rsidR="00CD5098" w:rsidRPr="006F0813">
              <w:t>Scientific, Inc.</w:t>
            </w:r>
          </w:p>
        </w:tc>
        <w:tc>
          <w:tcPr>
            <w:tcW w:w="2160" w:type="dxa"/>
          </w:tcPr>
          <w:p w:rsidR="001C0381" w:rsidRPr="006F0813" w:rsidRDefault="001C0381" w:rsidP="00CD5098">
            <w:pPr>
              <w:pStyle w:val="Names"/>
            </w:pPr>
          </w:p>
        </w:tc>
      </w:tr>
      <w:tr w:rsidR="00CD5098" w:rsidRPr="006F0813" w:rsidTr="0072739C">
        <w:tc>
          <w:tcPr>
            <w:tcW w:w="295" w:type="dxa"/>
            <w:gridSpan w:val="2"/>
          </w:tcPr>
          <w:p w:rsidR="00CD5098" w:rsidRPr="006F0813" w:rsidRDefault="00CD5098" w:rsidP="00CD5098">
            <w:pPr>
              <w:pStyle w:val="Names"/>
            </w:pPr>
          </w:p>
        </w:tc>
        <w:tc>
          <w:tcPr>
            <w:tcW w:w="1998" w:type="dxa"/>
          </w:tcPr>
          <w:p w:rsidR="00CD5098" w:rsidRPr="006F0813" w:rsidRDefault="00CD5098" w:rsidP="00CD5098">
            <w:pPr>
              <w:pStyle w:val="Names"/>
            </w:pPr>
            <w:r w:rsidRPr="006F0813">
              <w:t>Sanjay</w:t>
            </w:r>
          </w:p>
        </w:tc>
        <w:tc>
          <w:tcPr>
            <w:tcW w:w="1980" w:type="dxa"/>
          </w:tcPr>
          <w:p w:rsidR="00CD5098" w:rsidRPr="006F0813" w:rsidRDefault="00CD5098" w:rsidP="00CD5098">
            <w:pPr>
              <w:pStyle w:val="Names"/>
            </w:pPr>
            <w:r w:rsidRPr="006F0813">
              <w:t>Shendye</w:t>
            </w:r>
          </w:p>
        </w:tc>
        <w:tc>
          <w:tcPr>
            <w:tcW w:w="3870" w:type="dxa"/>
          </w:tcPr>
          <w:p w:rsidR="00CD5098" w:rsidRPr="006F0813" w:rsidRDefault="00CD5098" w:rsidP="00CD5098">
            <w:pPr>
              <w:pStyle w:val="Names"/>
            </w:pPr>
            <w:r w:rsidRPr="006F0813">
              <w:t>Hitchiner Manufacturing Co., Inc.</w:t>
            </w:r>
          </w:p>
        </w:tc>
        <w:tc>
          <w:tcPr>
            <w:tcW w:w="2160" w:type="dxa"/>
          </w:tcPr>
          <w:p w:rsidR="00CD5098" w:rsidRPr="006F0813" w:rsidRDefault="00CD5098" w:rsidP="00CD5098">
            <w:pPr>
              <w:pStyle w:val="Names"/>
            </w:pPr>
          </w:p>
        </w:tc>
      </w:tr>
      <w:tr w:rsidR="00CD5098" w:rsidRPr="006F0813" w:rsidTr="0072739C">
        <w:tc>
          <w:tcPr>
            <w:tcW w:w="295" w:type="dxa"/>
            <w:gridSpan w:val="2"/>
          </w:tcPr>
          <w:p w:rsidR="00CD5098" w:rsidRPr="006F0813" w:rsidRDefault="00CD5098" w:rsidP="00CD5098">
            <w:pPr>
              <w:pStyle w:val="Names"/>
            </w:pPr>
          </w:p>
        </w:tc>
        <w:tc>
          <w:tcPr>
            <w:tcW w:w="1998" w:type="dxa"/>
          </w:tcPr>
          <w:p w:rsidR="00CD5098" w:rsidRPr="006F0813" w:rsidRDefault="00CD5098" w:rsidP="00CD5098">
            <w:pPr>
              <w:pStyle w:val="Names"/>
            </w:pPr>
            <w:r w:rsidRPr="006F0813">
              <w:t>Derek</w:t>
            </w:r>
          </w:p>
        </w:tc>
        <w:tc>
          <w:tcPr>
            <w:tcW w:w="1980" w:type="dxa"/>
          </w:tcPr>
          <w:p w:rsidR="00CD5098" w:rsidRPr="006F0813" w:rsidRDefault="00CD5098" w:rsidP="00CD5098">
            <w:pPr>
              <w:pStyle w:val="Names"/>
            </w:pPr>
            <w:r w:rsidRPr="006F0813">
              <w:t>Sicotte</w:t>
            </w:r>
          </w:p>
        </w:tc>
        <w:tc>
          <w:tcPr>
            <w:tcW w:w="3870" w:type="dxa"/>
          </w:tcPr>
          <w:p w:rsidR="00CD5098" w:rsidRPr="006F0813" w:rsidRDefault="00CD5098" w:rsidP="00CD5098">
            <w:pPr>
              <w:pStyle w:val="Names"/>
            </w:pPr>
            <w:r w:rsidRPr="006F0813">
              <w:t>Dirats Laboratories</w:t>
            </w:r>
          </w:p>
        </w:tc>
        <w:tc>
          <w:tcPr>
            <w:tcW w:w="2160" w:type="dxa"/>
          </w:tcPr>
          <w:p w:rsidR="00CD5098" w:rsidRPr="006F0813" w:rsidRDefault="00CD5098" w:rsidP="00CD5098">
            <w:pPr>
              <w:pStyle w:val="Names"/>
            </w:pPr>
          </w:p>
        </w:tc>
      </w:tr>
      <w:tr w:rsidR="00815C59" w:rsidRPr="006F0813" w:rsidTr="0072739C">
        <w:tc>
          <w:tcPr>
            <w:tcW w:w="295" w:type="dxa"/>
            <w:gridSpan w:val="2"/>
          </w:tcPr>
          <w:p w:rsidR="00815C59" w:rsidRPr="006F0813" w:rsidRDefault="00815C59" w:rsidP="00CD5098">
            <w:pPr>
              <w:pStyle w:val="Names"/>
            </w:pPr>
          </w:p>
        </w:tc>
        <w:tc>
          <w:tcPr>
            <w:tcW w:w="1998" w:type="dxa"/>
          </w:tcPr>
          <w:p w:rsidR="00815C59" w:rsidRPr="006F0813" w:rsidRDefault="00815C59" w:rsidP="00CD5098">
            <w:pPr>
              <w:pStyle w:val="Names"/>
            </w:pPr>
            <w:r w:rsidRPr="006F0813">
              <w:t>John</w:t>
            </w:r>
          </w:p>
        </w:tc>
        <w:tc>
          <w:tcPr>
            <w:tcW w:w="1980" w:type="dxa"/>
          </w:tcPr>
          <w:p w:rsidR="00815C59" w:rsidRPr="006F0813" w:rsidRDefault="00815C59" w:rsidP="00CD5098">
            <w:pPr>
              <w:pStyle w:val="Names"/>
            </w:pPr>
            <w:r w:rsidRPr="006F0813">
              <w:t>Sieber</w:t>
            </w:r>
          </w:p>
        </w:tc>
        <w:tc>
          <w:tcPr>
            <w:tcW w:w="3870" w:type="dxa"/>
          </w:tcPr>
          <w:p w:rsidR="00815C59" w:rsidRPr="006F0813" w:rsidRDefault="00815C59" w:rsidP="00CD5098">
            <w:pPr>
              <w:pStyle w:val="Names"/>
            </w:pPr>
            <w:r w:rsidRPr="006F0813">
              <w:t>NIST</w:t>
            </w:r>
          </w:p>
        </w:tc>
        <w:tc>
          <w:tcPr>
            <w:tcW w:w="2160" w:type="dxa"/>
          </w:tcPr>
          <w:p w:rsidR="00815C59" w:rsidRPr="006F0813" w:rsidRDefault="00815C59" w:rsidP="00CD5098">
            <w:pPr>
              <w:pStyle w:val="Names"/>
            </w:pPr>
          </w:p>
        </w:tc>
      </w:tr>
      <w:tr w:rsidR="00CD5098" w:rsidRPr="006F0813" w:rsidTr="0072739C">
        <w:tc>
          <w:tcPr>
            <w:tcW w:w="295" w:type="dxa"/>
            <w:gridSpan w:val="2"/>
          </w:tcPr>
          <w:p w:rsidR="00CD5098" w:rsidRPr="006F0813" w:rsidRDefault="00CD5098" w:rsidP="00CD5098">
            <w:pPr>
              <w:pStyle w:val="Names"/>
            </w:pPr>
            <w:r w:rsidRPr="006F0813">
              <w:t>*</w:t>
            </w:r>
          </w:p>
        </w:tc>
        <w:tc>
          <w:tcPr>
            <w:tcW w:w="1998" w:type="dxa"/>
          </w:tcPr>
          <w:p w:rsidR="00CD5098" w:rsidRPr="006F0813" w:rsidRDefault="00CD5098" w:rsidP="00CD5098">
            <w:pPr>
              <w:pStyle w:val="Names"/>
            </w:pPr>
            <w:r w:rsidRPr="006F0813">
              <w:t>Byron</w:t>
            </w:r>
          </w:p>
        </w:tc>
        <w:tc>
          <w:tcPr>
            <w:tcW w:w="1980" w:type="dxa"/>
          </w:tcPr>
          <w:p w:rsidR="00CD5098" w:rsidRPr="006F0813" w:rsidRDefault="00CD5098" w:rsidP="00CD5098">
            <w:pPr>
              <w:pStyle w:val="Names"/>
            </w:pPr>
            <w:r w:rsidRPr="006F0813">
              <w:t>Skillings</w:t>
            </w:r>
          </w:p>
        </w:tc>
        <w:tc>
          <w:tcPr>
            <w:tcW w:w="3870" w:type="dxa"/>
          </w:tcPr>
          <w:p w:rsidR="00CD5098" w:rsidRPr="006F0813" w:rsidRDefault="00CD5098" w:rsidP="00CD5098">
            <w:pPr>
              <w:pStyle w:val="Names"/>
            </w:pPr>
            <w:r w:rsidRPr="006F0813">
              <w:t>ATI Forged Products - Cudahy Operations</w:t>
            </w:r>
          </w:p>
        </w:tc>
        <w:tc>
          <w:tcPr>
            <w:tcW w:w="2160" w:type="dxa"/>
          </w:tcPr>
          <w:p w:rsidR="00CD5098" w:rsidRPr="006F0813" w:rsidRDefault="00CD5098" w:rsidP="00CD5098">
            <w:pPr>
              <w:pStyle w:val="Names"/>
            </w:pPr>
          </w:p>
        </w:tc>
      </w:tr>
      <w:tr w:rsidR="00CD5098" w:rsidRPr="006F0813" w:rsidTr="0072739C">
        <w:tc>
          <w:tcPr>
            <w:tcW w:w="295" w:type="dxa"/>
            <w:gridSpan w:val="2"/>
          </w:tcPr>
          <w:p w:rsidR="00CD5098" w:rsidRPr="006F0813" w:rsidRDefault="00CD5098" w:rsidP="00CD5098">
            <w:pPr>
              <w:pStyle w:val="Names"/>
            </w:pPr>
          </w:p>
        </w:tc>
        <w:tc>
          <w:tcPr>
            <w:tcW w:w="1998" w:type="dxa"/>
          </w:tcPr>
          <w:p w:rsidR="00CD5098" w:rsidRPr="006F0813" w:rsidRDefault="00CD5098" w:rsidP="00CD5098">
            <w:pPr>
              <w:pStyle w:val="Names"/>
            </w:pPr>
            <w:r w:rsidRPr="006F0813">
              <w:t>Jeffry</w:t>
            </w:r>
          </w:p>
        </w:tc>
        <w:tc>
          <w:tcPr>
            <w:tcW w:w="1980" w:type="dxa"/>
          </w:tcPr>
          <w:p w:rsidR="00CD5098" w:rsidRPr="006F0813" w:rsidRDefault="00CD5098" w:rsidP="00CD5098">
            <w:pPr>
              <w:pStyle w:val="Names"/>
            </w:pPr>
            <w:r w:rsidRPr="006F0813">
              <w:t>Smith</w:t>
            </w:r>
          </w:p>
        </w:tc>
        <w:tc>
          <w:tcPr>
            <w:tcW w:w="3870" w:type="dxa"/>
          </w:tcPr>
          <w:p w:rsidR="00CD5098" w:rsidRPr="006F0813" w:rsidRDefault="00CD5098" w:rsidP="00CD5098">
            <w:pPr>
              <w:pStyle w:val="Names"/>
            </w:pPr>
            <w:r w:rsidRPr="006F0813">
              <w:t>Element Materials Technology</w:t>
            </w:r>
          </w:p>
        </w:tc>
        <w:tc>
          <w:tcPr>
            <w:tcW w:w="2160" w:type="dxa"/>
          </w:tcPr>
          <w:p w:rsidR="00CD5098" w:rsidRPr="006F0813" w:rsidRDefault="00CD5098" w:rsidP="00CD5098">
            <w:pPr>
              <w:pStyle w:val="Names"/>
            </w:pPr>
          </w:p>
        </w:tc>
      </w:tr>
      <w:tr w:rsidR="00CD5098" w:rsidRPr="006F0813" w:rsidTr="0072739C">
        <w:tc>
          <w:tcPr>
            <w:tcW w:w="295" w:type="dxa"/>
            <w:gridSpan w:val="2"/>
          </w:tcPr>
          <w:p w:rsidR="00CD5098" w:rsidRPr="006F0813" w:rsidRDefault="00CD5098" w:rsidP="00CD5098">
            <w:pPr>
              <w:pStyle w:val="Names"/>
            </w:pPr>
          </w:p>
        </w:tc>
        <w:tc>
          <w:tcPr>
            <w:tcW w:w="1998" w:type="dxa"/>
          </w:tcPr>
          <w:p w:rsidR="00CD5098" w:rsidRPr="006F0813" w:rsidRDefault="00CD5098" w:rsidP="00CD5098">
            <w:pPr>
              <w:pStyle w:val="Names"/>
            </w:pPr>
            <w:r w:rsidRPr="006F0813">
              <w:t>Gigi</w:t>
            </w:r>
          </w:p>
        </w:tc>
        <w:tc>
          <w:tcPr>
            <w:tcW w:w="1980" w:type="dxa"/>
          </w:tcPr>
          <w:p w:rsidR="00CD5098" w:rsidRPr="006F0813" w:rsidRDefault="00CD5098" w:rsidP="00CD5098">
            <w:pPr>
              <w:pStyle w:val="Names"/>
            </w:pPr>
            <w:r w:rsidRPr="006F0813">
              <w:t>Streeter</w:t>
            </w:r>
          </w:p>
        </w:tc>
        <w:tc>
          <w:tcPr>
            <w:tcW w:w="3870" w:type="dxa"/>
          </w:tcPr>
          <w:p w:rsidR="00CD5098" w:rsidRPr="006F0813" w:rsidRDefault="00CD5098" w:rsidP="00CD5098">
            <w:pPr>
              <w:pStyle w:val="Names"/>
            </w:pPr>
            <w:r w:rsidRPr="006F0813">
              <w:t>Barnes Aerospace</w:t>
            </w:r>
          </w:p>
        </w:tc>
        <w:tc>
          <w:tcPr>
            <w:tcW w:w="2160" w:type="dxa"/>
          </w:tcPr>
          <w:p w:rsidR="00CD5098" w:rsidRPr="006F0813" w:rsidRDefault="00CD5098" w:rsidP="00CD5098">
            <w:pPr>
              <w:pStyle w:val="Names"/>
            </w:pPr>
          </w:p>
        </w:tc>
      </w:tr>
      <w:tr w:rsidR="00CD5098" w:rsidRPr="006F0813" w:rsidTr="0072739C">
        <w:tc>
          <w:tcPr>
            <w:tcW w:w="295" w:type="dxa"/>
            <w:gridSpan w:val="2"/>
          </w:tcPr>
          <w:p w:rsidR="00CD5098" w:rsidRPr="006F0813" w:rsidRDefault="00CD5098" w:rsidP="00CD5098">
            <w:pPr>
              <w:pStyle w:val="Names"/>
            </w:pPr>
            <w:r w:rsidRPr="006F0813">
              <w:t>*</w:t>
            </w:r>
          </w:p>
        </w:tc>
        <w:tc>
          <w:tcPr>
            <w:tcW w:w="1998" w:type="dxa"/>
          </w:tcPr>
          <w:p w:rsidR="00CD5098" w:rsidRPr="006F0813" w:rsidRDefault="00CD5098" w:rsidP="00CD5098">
            <w:pPr>
              <w:pStyle w:val="Names"/>
            </w:pPr>
            <w:r w:rsidRPr="006F0813">
              <w:t>Shirley</w:t>
            </w:r>
          </w:p>
        </w:tc>
        <w:tc>
          <w:tcPr>
            <w:tcW w:w="1980" w:type="dxa"/>
          </w:tcPr>
          <w:p w:rsidR="00CD5098" w:rsidRPr="006F0813" w:rsidRDefault="00CD5098" w:rsidP="00CD5098">
            <w:pPr>
              <w:pStyle w:val="Names"/>
            </w:pPr>
            <w:r w:rsidRPr="006F0813">
              <w:t>Strickland</w:t>
            </w:r>
          </w:p>
        </w:tc>
        <w:tc>
          <w:tcPr>
            <w:tcW w:w="3870" w:type="dxa"/>
          </w:tcPr>
          <w:p w:rsidR="00CD5098" w:rsidRPr="006F0813" w:rsidRDefault="00CD5098" w:rsidP="00CD5098">
            <w:pPr>
              <w:pStyle w:val="Names"/>
            </w:pPr>
            <w:r w:rsidRPr="006F0813">
              <w:t>Lucideon M+P</w:t>
            </w:r>
          </w:p>
        </w:tc>
        <w:tc>
          <w:tcPr>
            <w:tcW w:w="2160" w:type="dxa"/>
          </w:tcPr>
          <w:p w:rsidR="00CD5098" w:rsidRPr="006F0813" w:rsidRDefault="00CD5098" w:rsidP="00CD5098">
            <w:pPr>
              <w:pStyle w:val="Names"/>
            </w:pPr>
          </w:p>
        </w:tc>
      </w:tr>
      <w:tr w:rsidR="00CD5098" w:rsidRPr="006F0813" w:rsidTr="0072739C">
        <w:tc>
          <w:tcPr>
            <w:tcW w:w="295" w:type="dxa"/>
            <w:gridSpan w:val="2"/>
          </w:tcPr>
          <w:p w:rsidR="00CD5098" w:rsidRPr="006F0813" w:rsidRDefault="00CD5098" w:rsidP="00CD5098">
            <w:pPr>
              <w:pStyle w:val="Names"/>
            </w:pPr>
          </w:p>
        </w:tc>
        <w:tc>
          <w:tcPr>
            <w:tcW w:w="1998" w:type="dxa"/>
          </w:tcPr>
          <w:p w:rsidR="00CD5098" w:rsidRPr="006F0813" w:rsidRDefault="00CD5098" w:rsidP="00CD5098">
            <w:pPr>
              <w:pStyle w:val="Names"/>
            </w:pPr>
            <w:r w:rsidRPr="006F0813">
              <w:t>Paul</w:t>
            </w:r>
          </w:p>
        </w:tc>
        <w:tc>
          <w:tcPr>
            <w:tcW w:w="1980" w:type="dxa"/>
          </w:tcPr>
          <w:p w:rsidR="00CD5098" w:rsidRPr="006F0813" w:rsidRDefault="00CD5098" w:rsidP="00CD5098">
            <w:pPr>
              <w:pStyle w:val="Names"/>
            </w:pPr>
            <w:r w:rsidRPr="006F0813">
              <w:t>Strouse</w:t>
            </w:r>
          </w:p>
        </w:tc>
        <w:tc>
          <w:tcPr>
            <w:tcW w:w="3870" w:type="dxa"/>
          </w:tcPr>
          <w:p w:rsidR="00CD5098" w:rsidRPr="006F0813" w:rsidRDefault="00CD5098" w:rsidP="00CD5098">
            <w:pPr>
              <w:pStyle w:val="Names"/>
            </w:pPr>
            <w:r w:rsidRPr="006F0813">
              <w:t>Materion</w:t>
            </w:r>
          </w:p>
        </w:tc>
        <w:tc>
          <w:tcPr>
            <w:tcW w:w="2160" w:type="dxa"/>
          </w:tcPr>
          <w:p w:rsidR="00CD5098" w:rsidRPr="006F0813" w:rsidRDefault="00CD5098" w:rsidP="00CD5098">
            <w:pPr>
              <w:pStyle w:val="Names"/>
            </w:pPr>
          </w:p>
        </w:tc>
      </w:tr>
      <w:tr w:rsidR="00CD5098" w:rsidRPr="006F0813" w:rsidTr="0072739C">
        <w:tc>
          <w:tcPr>
            <w:tcW w:w="295" w:type="dxa"/>
            <w:gridSpan w:val="2"/>
          </w:tcPr>
          <w:p w:rsidR="00CD5098" w:rsidRPr="006F0813" w:rsidRDefault="00CD5098" w:rsidP="00CD5098">
            <w:pPr>
              <w:pStyle w:val="Names"/>
            </w:pPr>
          </w:p>
        </w:tc>
        <w:tc>
          <w:tcPr>
            <w:tcW w:w="1998" w:type="dxa"/>
          </w:tcPr>
          <w:p w:rsidR="00CD5098" w:rsidRPr="006F0813" w:rsidRDefault="00CD5098" w:rsidP="00CD5098">
            <w:pPr>
              <w:pStyle w:val="Names"/>
            </w:pPr>
            <w:r w:rsidRPr="006F0813">
              <w:t>Douglas</w:t>
            </w:r>
          </w:p>
        </w:tc>
        <w:tc>
          <w:tcPr>
            <w:tcW w:w="1980" w:type="dxa"/>
          </w:tcPr>
          <w:p w:rsidR="00CD5098" w:rsidRPr="006F0813" w:rsidRDefault="00CD5098" w:rsidP="00CD5098">
            <w:pPr>
              <w:pStyle w:val="Names"/>
            </w:pPr>
            <w:r w:rsidRPr="006F0813">
              <w:t>Tannenbaum</w:t>
            </w:r>
          </w:p>
        </w:tc>
        <w:tc>
          <w:tcPr>
            <w:tcW w:w="3870" w:type="dxa"/>
          </w:tcPr>
          <w:p w:rsidR="00CD5098" w:rsidRPr="006F0813" w:rsidRDefault="00CD5098" w:rsidP="00CD5098">
            <w:pPr>
              <w:pStyle w:val="Names"/>
            </w:pPr>
            <w:r w:rsidRPr="006F0813">
              <w:t>Joliet Metallurgical Laboratories, Inc.</w:t>
            </w:r>
          </w:p>
        </w:tc>
        <w:tc>
          <w:tcPr>
            <w:tcW w:w="2160" w:type="dxa"/>
          </w:tcPr>
          <w:p w:rsidR="00CD5098" w:rsidRPr="006F0813" w:rsidRDefault="00CD5098" w:rsidP="00CD5098">
            <w:pPr>
              <w:pStyle w:val="Names"/>
            </w:pPr>
          </w:p>
        </w:tc>
      </w:tr>
      <w:tr w:rsidR="00815C59" w:rsidRPr="006F0813" w:rsidTr="0072739C">
        <w:tc>
          <w:tcPr>
            <w:tcW w:w="295" w:type="dxa"/>
            <w:gridSpan w:val="2"/>
          </w:tcPr>
          <w:p w:rsidR="00815C59" w:rsidRPr="006F0813" w:rsidRDefault="00815C59" w:rsidP="00CD5098">
            <w:pPr>
              <w:pStyle w:val="Names"/>
            </w:pPr>
          </w:p>
        </w:tc>
        <w:tc>
          <w:tcPr>
            <w:tcW w:w="1998" w:type="dxa"/>
          </w:tcPr>
          <w:p w:rsidR="00815C59" w:rsidRPr="006F0813" w:rsidRDefault="00815C59" w:rsidP="00CD5098">
            <w:pPr>
              <w:pStyle w:val="Names"/>
            </w:pPr>
            <w:r w:rsidRPr="006F0813">
              <w:t>Martha</w:t>
            </w:r>
          </w:p>
        </w:tc>
        <w:tc>
          <w:tcPr>
            <w:tcW w:w="1980" w:type="dxa"/>
          </w:tcPr>
          <w:p w:rsidR="00815C59" w:rsidRPr="006F0813" w:rsidRDefault="00815C59" w:rsidP="00CD5098">
            <w:pPr>
              <w:pStyle w:val="Names"/>
            </w:pPr>
            <w:r w:rsidRPr="006F0813">
              <w:t>Tress</w:t>
            </w:r>
          </w:p>
        </w:tc>
        <w:tc>
          <w:tcPr>
            <w:tcW w:w="3870" w:type="dxa"/>
          </w:tcPr>
          <w:p w:rsidR="00815C59" w:rsidRPr="006F0813" w:rsidRDefault="00815C59" w:rsidP="00CD5098">
            <w:pPr>
              <w:pStyle w:val="Names"/>
            </w:pPr>
            <w:r w:rsidRPr="006F0813">
              <w:t>SAE</w:t>
            </w:r>
          </w:p>
        </w:tc>
        <w:tc>
          <w:tcPr>
            <w:tcW w:w="2160" w:type="dxa"/>
          </w:tcPr>
          <w:p w:rsidR="00815C59" w:rsidRPr="006F0813" w:rsidRDefault="00815C59" w:rsidP="00CD5098">
            <w:pPr>
              <w:pStyle w:val="Names"/>
            </w:pPr>
          </w:p>
        </w:tc>
      </w:tr>
      <w:tr w:rsidR="00CD5098" w:rsidRPr="006F0813" w:rsidTr="0072739C">
        <w:tc>
          <w:tcPr>
            <w:tcW w:w="295" w:type="dxa"/>
            <w:gridSpan w:val="2"/>
          </w:tcPr>
          <w:p w:rsidR="00CD5098" w:rsidRPr="006F0813" w:rsidRDefault="00CD5098" w:rsidP="00CD5098">
            <w:pPr>
              <w:pStyle w:val="Names"/>
            </w:pPr>
            <w:r w:rsidRPr="006F0813">
              <w:t>*</w:t>
            </w:r>
          </w:p>
        </w:tc>
        <w:tc>
          <w:tcPr>
            <w:tcW w:w="1998" w:type="dxa"/>
          </w:tcPr>
          <w:p w:rsidR="00CD5098" w:rsidRPr="006F0813" w:rsidRDefault="00CD5098" w:rsidP="00CD5098">
            <w:pPr>
              <w:pStyle w:val="Names"/>
            </w:pPr>
            <w:r w:rsidRPr="006F0813">
              <w:t>Awwen</w:t>
            </w:r>
          </w:p>
        </w:tc>
        <w:tc>
          <w:tcPr>
            <w:tcW w:w="1980" w:type="dxa"/>
          </w:tcPr>
          <w:p w:rsidR="00CD5098" w:rsidRPr="006F0813" w:rsidRDefault="00CD5098" w:rsidP="00CD5098">
            <w:pPr>
              <w:pStyle w:val="Names"/>
            </w:pPr>
            <w:r w:rsidRPr="006F0813">
              <w:t>Tyrsson</w:t>
            </w:r>
          </w:p>
        </w:tc>
        <w:tc>
          <w:tcPr>
            <w:tcW w:w="3870" w:type="dxa"/>
          </w:tcPr>
          <w:p w:rsidR="00CD5098" w:rsidRPr="006F0813" w:rsidRDefault="00CD5098" w:rsidP="00CD5098">
            <w:pPr>
              <w:pStyle w:val="Names"/>
            </w:pPr>
            <w:r w:rsidRPr="006F0813">
              <w:t>Barnes Aerospace</w:t>
            </w:r>
          </w:p>
        </w:tc>
        <w:tc>
          <w:tcPr>
            <w:tcW w:w="2160" w:type="dxa"/>
          </w:tcPr>
          <w:p w:rsidR="00CD5098" w:rsidRPr="006F0813" w:rsidRDefault="00CD5098" w:rsidP="00CD5098">
            <w:pPr>
              <w:pStyle w:val="Names"/>
            </w:pPr>
          </w:p>
        </w:tc>
      </w:tr>
      <w:tr w:rsidR="00CD5098" w:rsidRPr="006F0813" w:rsidTr="0072739C">
        <w:tc>
          <w:tcPr>
            <w:tcW w:w="295" w:type="dxa"/>
            <w:gridSpan w:val="2"/>
          </w:tcPr>
          <w:p w:rsidR="00CD5098" w:rsidRPr="006F0813" w:rsidRDefault="00CD5098" w:rsidP="00CD5098">
            <w:pPr>
              <w:pStyle w:val="Names"/>
            </w:pPr>
          </w:p>
        </w:tc>
        <w:tc>
          <w:tcPr>
            <w:tcW w:w="1998" w:type="dxa"/>
          </w:tcPr>
          <w:p w:rsidR="00CD5098" w:rsidRPr="006F0813" w:rsidRDefault="00CD5098" w:rsidP="00CD5098">
            <w:pPr>
              <w:pStyle w:val="Names"/>
            </w:pPr>
            <w:r w:rsidRPr="006F0813">
              <w:t>Victoria</w:t>
            </w:r>
          </w:p>
        </w:tc>
        <w:tc>
          <w:tcPr>
            <w:tcW w:w="1980" w:type="dxa"/>
          </w:tcPr>
          <w:p w:rsidR="00CD5098" w:rsidRPr="006F0813" w:rsidRDefault="00CD5098" w:rsidP="00CD5098">
            <w:pPr>
              <w:pStyle w:val="Names"/>
            </w:pPr>
            <w:r w:rsidRPr="006F0813">
              <w:t>Van Patten</w:t>
            </w:r>
          </w:p>
        </w:tc>
        <w:tc>
          <w:tcPr>
            <w:tcW w:w="3870" w:type="dxa"/>
          </w:tcPr>
          <w:p w:rsidR="00CD5098" w:rsidRPr="006F0813" w:rsidRDefault="00CD5098" w:rsidP="00CD5098">
            <w:pPr>
              <w:pStyle w:val="Names"/>
            </w:pPr>
            <w:r w:rsidRPr="006F0813">
              <w:t>SPS Technologies</w:t>
            </w:r>
          </w:p>
        </w:tc>
        <w:tc>
          <w:tcPr>
            <w:tcW w:w="2160" w:type="dxa"/>
          </w:tcPr>
          <w:p w:rsidR="00CD5098" w:rsidRPr="006F0813" w:rsidRDefault="00CD5098" w:rsidP="00CD5098">
            <w:pPr>
              <w:pStyle w:val="Names"/>
            </w:pPr>
          </w:p>
        </w:tc>
      </w:tr>
      <w:tr w:rsidR="00CD5098" w:rsidRPr="006F0813" w:rsidTr="0072739C">
        <w:tc>
          <w:tcPr>
            <w:tcW w:w="295" w:type="dxa"/>
            <w:gridSpan w:val="2"/>
          </w:tcPr>
          <w:p w:rsidR="00CD5098" w:rsidRPr="006F0813" w:rsidRDefault="00CD5098" w:rsidP="00CD5098">
            <w:pPr>
              <w:pStyle w:val="Names"/>
            </w:pPr>
          </w:p>
        </w:tc>
        <w:tc>
          <w:tcPr>
            <w:tcW w:w="1998" w:type="dxa"/>
          </w:tcPr>
          <w:p w:rsidR="00CD5098" w:rsidRPr="006F0813" w:rsidRDefault="00CD5098" w:rsidP="00CD5098">
            <w:pPr>
              <w:pStyle w:val="Names"/>
            </w:pPr>
            <w:r w:rsidRPr="006F0813">
              <w:t>Matthew</w:t>
            </w:r>
          </w:p>
        </w:tc>
        <w:tc>
          <w:tcPr>
            <w:tcW w:w="1980" w:type="dxa"/>
          </w:tcPr>
          <w:p w:rsidR="00CD5098" w:rsidRPr="006F0813" w:rsidRDefault="00CD5098" w:rsidP="00CD5098">
            <w:pPr>
              <w:pStyle w:val="Names"/>
            </w:pPr>
            <w:r w:rsidRPr="006F0813">
              <w:t>VanDyke</w:t>
            </w:r>
          </w:p>
        </w:tc>
        <w:tc>
          <w:tcPr>
            <w:tcW w:w="3870" w:type="dxa"/>
          </w:tcPr>
          <w:p w:rsidR="00CD5098" w:rsidRPr="006F0813" w:rsidRDefault="00CD5098" w:rsidP="00CD5098">
            <w:pPr>
              <w:pStyle w:val="Names"/>
            </w:pPr>
            <w:r w:rsidRPr="006F0813">
              <w:t>Cannon Muskegon Corp.</w:t>
            </w:r>
          </w:p>
        </w:tc>
        <w:tc>
          <w:tcPr>
            <w:tcW w:w="2160" w:type="dxa"/>
          </w:tcPr>
          <w:p w:rsidR="00CD5098" w:rsidRPr="006F0813" w:rsidRDefault="00CD5098" w:rsidP="00CD5098">
            <w:pPr>
              <w:pStyle w:val="Names"/>
            </w:pPr>
          </w:p>
        </w:tc>
      </w:tr>
      <w:tr w:rsidR="00CD5098" w:rsidRPr="006F0813" w:rsidTr="0072739C">
        <w:tc>
          <w:tcPr>
            <w:tcW w:w="295" w:type="dxa"/>
            <w:gridSpan w:val="2"/>
          </w:tcPr>
          <w:p w:rsidR="00CD5098" w:rsidRPr="006F0813" w:rsidRDefault="00CD5098" w:rsidP="00CD5098">
            <w:pPr>
              <w:pStyle w:val="Names"/>
            </w:pPr>
            <w:r w:rsidRPr="006F0813">
              <w:t>*</w:t>
            </w:r>
          </w:p>
        </w:tc>
        <w:tc>
          <w:tcPr>
            <w:tcW w:w="1998" w:type="dxa"/>
          </w:tcPr>
          <w:p w:rsidR="00CD5098" w:rsidRPr="006F0813" w:rsidRDefault="00CD5098" w:rsidP="00CD5098">
            <w:pPr>
              <w:pStyle w:val="Names"/>
            </w:pPr>
            <w:r w:rsidRPr="006F0813">
              <w:t>Jeff</w:t>
            </w:r>
          </w:p>
        </w:tc>
        <w:tc>
          <w:tcPr>
            <w:tcW w:w="1980" w:type="dxa"/>
          </w:tcPr>
          <w:p w:rsidR="00CD5098" w:rsidRPr="006F0813" w:rsidRDefault="00CD5098" w:rsidP="00CD5098">
            <w:pPr>
              <w:pStyle w:val="Names"/>
            </w:pPr>
            <w:r w:rsidRPr="006F0813">
              <w:t>Viney</w:t>
            </w:r>
          </w:p>
        </w:tc>
        <w:tc>
          <w:tcPr>
            <w:tcW w:w="3870" w:type="dxa"/>
          </w:tcPr>
          <w:p w:rsidR="00CD5098" w:rsidRPr="006F0813" w:rsidRDefault="00CD5098" w:rsidP="00CD5098">
            <w:pPr>
              <w:pStyle w:val="Names"/>
            </w:pPr>
            <w:r w:rsidRPr="006F0813">
              <w:t>Metcut Research Associates, Inc.</w:t>
            </w:r>
          </w:p>
        </w:tc>
        <w:tc>
          <w:tcPr>
            <w:tcW w:w="2160" w:type="dxa"/>
          </w:tcPr>
          <w:p w:rsidR="00CD5098" w:rsidRPr="006F0813" w:rsidRDefault="00CD5098" w:rsidP="00CD5098">
            <w:pPr>
              <w:pStyle w:val="Names"/>
            </w:pPr>
          </w:p>
        </w:tc>
      </w:tr>
      <w:tr w:rsidR="00CD5098" w:rsidRPr="006F0813" w:rsidTr="0072739C">
        <w:tc>
          <w:tcPr>
            <w:tcW w:w="295" w:type="dxa"/>
            <w:gridSpan w:val="2"/>
          </w:tcPr>
          <w:p w:rsidR="00CD5098" w:rsidRPr="006F0813" w:rsidRDefault="00CD5098" w:rsidP="00CD5098">
            <w:pPr>
              <w:pStyle w:val="Names"/>
            </w:pPr>
            <w:r w:rsidRPr="006F0813">
              <w:t>*</w:t>
            </w:r>
          </w:p>
        </w:tc>
        <w:tc>
          <w:tcPr>
            <w:tcW w:w="1998" w:type="dxa"/>
          </w:tcPr>
          <w:p w:rsidR="00CD5098" w:rsidRPr="006F0813" w:rsidRDefault="00CD5098" w:rsidP="00CD5098">
            <w:pPr>
              <w:pStyle w:val="Names"/>
            </w:pPr>
            <w:r w:rsidRPr="006F0813">
              <w:t>Kevin</w:t>
            </w:r>
          </w:p>
        </w:tc>
        <w:tc>
          <w:tcPr>
            <w:tcW w:w="1980" w:type="dxa"/>
          </w:tcPr>
          <w:p w:rsidR="00CD5098" w:rsidRPr="006F0813" w:rsidRDefault="00CD5098" w:rsidP="00CD5098">
            <w:pPr>
              <w:pStyle w:val="Names"/>
            </w:pPr>
            <w:r w:rsidRPr="006F0813">
              <w:t>VonScio</w:t>
            </w:r>
          </w:p>
        </w:tc>
        <w:tc>
          <w:tcPr>
            <w:tcW w:w="3870" w:type="dxa"/>
          </w:tcPr>
          <w:p w:rsidR="00CD5098" w:rsidRPr="006F0813" w:rsidRDefault="00CD5098" w:rsidP="00CD5098">
            <w:pPr>
              <w:pStyle w:val="Names"/>
            </w:pPr>
            <w:r w:rsidRPr="006F0813">
              <w:t>Perryman Company</w:t>
            </w:r>
          </w:p>
        </w:tc>
        <w:tc>
          <w:tcPr>
            <w:tcW w:w="2160" w:type="dxa"/>
          </w:tcPr>
          <w:p w:rsidR="00CD5098" w:rsidRPr="006F0813" w:rsidRDefault="00CD5098" w:rsidP="00CD5098">
            <w:pPr>
              <w:pStyle w:val="Names"/>
            </w:pPr>
          </w:p>
        </w:tc>
      </w:tr>
      <w:tr w:rsidR="005A0DB6" w:rsidRPr="006F0813" w:rsidTr="0072739C">
        <w:tc>
          <w:tcPr>
            <w:tcW w:w="295" w:type="dxa"/>
            <w:gridSpan w:val="2"/>
          </w:tcPr>
          <w:p w:rsidR="005A0DB6" w:rsidRPr="006F0813" w:rsidRDefault="005A0DB6" w:rsidP="00CD5098">
            <w:pPr>
              <w:pStyle w:val="Names"/>
            </w:pPr>
          </w:p>
        </w:tc>
        <w:tc>
          <w:tcPr>
            <w:tcW w:w="1998" w:type="dxa"/>
          </w:tcPr>
          <w:p w:rsidR="005A0DB6" w:rsidRPr="006F0813" w:rsidRDefault="005A0DB6" w:rsidP="00CD5098">
            <w:pPr>
              <w:pStyle w:val="Names"/>
            </w:pPr>
            <w:r w:rsidRPr="006F0813">
              <w:t>Jim</w:t>
            </w:r>
          </w:p>
        </w:tc>
        <w:tc>
          <w:tcPr>
            <w:tcW w:w="1980" w:type="dxa"/>
          </w:tcPr>
          <w:p w:rsidR="005A0DB6" w:rsidRPr="006F0813" w:rsidRDefault="005A0DB6" w:rsidP="00CD5098">
            <w:pPr>
              <w:pStyle w:val="Names"/>
            </w:pPr>
            <w:r w:rsidRPr="006F0813">
              <w:t>Warden</w:t>
            </w:r>
          </w:p>
        </w:tc>
        <w:tc>
          <w:tcPr>
            <w:tcW w:w="3870" w:type="dxa"/>
          </w:tcPr>
          <w:p w:rsidR="005A0DB6" w:rsidRPr="006F0813" w:rsidRDefault="005A0DB6" w:rsidP="00CD5098">
            <w:pPr>
              <w:pStyle w:val="Names"/>
            </w:pPr>
            <w:r w:rsidRPr="006F0813">
              <w:t>LGAI Technological Center S.A.</w:t>
            </w:r>
          </w:p>
        </w:tc>
        <w:tc>
          <w:tcPr>
            <w:tcW w:w="2160" w:type="dxa"/>
          </w:tcPr>
          <w:p w:rsidR="005A0DB6" w:rsidRPr="006F0813" w:rsidRDefault="005A0DB6" w:rsidP="00CD5098">
            <w:pPr>
              <w:pStyle w:val="Names"/>
            </w:pPr>
          </w:p>
        </w:tc>
      </w:tr>
      <w:tr w:rsidR="005A0DB6" w:rsidRPr="006F0813" w:rsidTr="0072739C">
        <w:tc>
          <w:tcPr>
            <w:tcW w:w="295" w:type="dxa"/>
            <w:gridSpan w:val="2"/>
          </w:tcPr>
          <w:p w:rsidR="005A0DB6" w:rsidRPr="006F0813" w:rsidRDefault="005A0DB6" w:rsidP="00CD5098">
            <w:pPr>
              <w:pStyle w:val="Names"/>
            </w:pPr>
            <w:r w:rsidRPr="006F0813">
              <w:t>*</w:t>
            </w:r>
          </w:p>
        </w:tc>
        <w:tc>
          <w:tcPr>
            <w:tcW w:w="1998" w:type="dxa"/>
          </w:tcPr>
          <w:p w:rsidR="005A0DB6" w:rsidRPr="006F0813" w:rsidRDefault="005A0DB6" w:rsidP="00CD5098">
            <w:pPr>
              <w:pStyle w:val="Names"/>
            </w:pPr>
            <w:r w:rsidRPr="006F0813">
              <w:t>Donna</w:t>
            </w:r>
          </w:p>
        </w:tc>
        <w:tc>
          <w:tcPr>
            <w:tcW w:w="1980" w:type="dxa"/>
          </w:tcPr>
          <w:p w:rsidR="005A0DB6" w:rsidRPr="006F0813" w:rsidRDefault="005A0DB6" w:rsidP="00CD5098">
            <w:pPr>
              <w:pStyle w:val="Names"/>
            </w:pPr>
            <w:r w:rsidRPr="006F0813">
              <w:t>Warner</w:t>
            </w:r>
          </w:p>
        </w:tc>
        <w:tc>
          <w:tcPr>
            <w:tcW w:w="3870" w:type="dxa"/>
          </w:tcPr>
          <w:p w:rsidR="005A0DB6" w:rsidRPr="006F0813" w:rsidRDefault="005A0DB6" w:rsidP="00CD5098">
            <w:pPr>
              <w:pStyle w:val="Names"/>
            </w:pPr>
            <w:r w:rsidRPr="006F0813">
              <w:t>Heartland Precision Fasteners, Inc.</w:t>
            </w:r>
          </w:p>
        </w:tc>
        <w:tc>
          <w:tcPr>
            <w:tcW w:w="2160" w:type="dxa"/>
          </w:tcPr>
          <w:p w:rsidR="005A0DB6" w:rsidRPr="006F0813" w:rsidRDefault="005A0DB6" w:rsidP="00CD5098">
            <w:pPr>
              <w:pStyle w:val="Names"/>
            </w:pPr>
          </w:p>
        </w:tc>
      </w:tr>
      <w:tr w:rsidR="005A0DB6" w:rsidRPr="006F0813" w:rsidTr="0072739C">
        <w:tc>
          <w:tcPr>
            <w:tcW w:w="295" w:type="dxa"/>
            <w:gridSpan w:val="2"/>
          </w:tcPr>
          <w:p w:rsidR="005A0DB6" w:rsidRPr="006F0813" w:rsidRDefault="005A0DB6" w:rsidP="00CD5098">
            <w:pPr>
              <w:pStyle w:val="Names"/>
            </w:pPr>
          </w:p>
        </w:tc>
        <w:tc>
          <w:tcPr>
            <w:tcW w:w="1998" w:type="dxa"/>
          </w:tcPr>
          <w:p w:rsidR="005A0DB6" w:rsidRPr="006F0813" w:rsidRDefault="005A0DB6" w:rsidP="00CD5098">
            <w:pPr>
              <w:pStyle w:val="Names"/>
            </w:pPr>
            <w:r w:rsidRPr="006F0813">
              <w:t>Gary</w:t>
            </w:r>
          </w:p>
        </w:tc>
        <w:tc>
          <w:tcPr>
            <w:tcW w:w="1980" w:type="dxa"/>
          </w:tcPr>
          <w:p w:rsidR="005A0DB6" w:rsidRPr="006F0813" w:rsidRDefault="005A0DB6" w:rsidP="00CD5098">
            <w:pPr>
              <w:pStyle w:val="Names"/>
            </w:pPr>
            <w:r w:rsidRPr="006F0813">
              <w:t>White</w:t>
            </w:r>
          </w:p>
        </w:tc>
        <w:tc>
          <w:tcPr>
            <w:tcW w:w="3870" w:type="dxa"/>
          </w:tcPr>
          <w:p w:rsidR="005A0DB6" w:rsidRPr="006F0813" w:rsidRDefault="005A0DB6" w:rsidP="00CD5098">
            <w:pPr>
              <w:pStyle w:val="Names"/>
            </w:pPr>
            <w:r w:rsidRPr="006F0813">
              <w:t>Orbit Industries, Inc.</w:t>
            </w:r>
          </w:p>
        </w:tc>
        <w:tc>
          <w:tcPr>
            <w:tcW w:w="2160" w:type="dxa"/>
          </w:tcPr>
          <w:p w:rsidR="005A0DB6" w:rsidRPr="006F0813" w:rsidRDefault="005A0DB6" w:rsidP="00CD5098">
            <w:pPr>
              <w:pStyle w:val="Names"/>
            </w:pPr>
          </w:p>
        </w:tc>
      </w:tr>
      <w:tr w:rsidR="00815C59" w:rsidRPr="006F0813" w:rsidTr="0072739C">
        <w:tc>
          <w:tcPr>
            <w:tcW w:w="295" w:type="dxa"/>
            <w:gridSpan w:val="2"/>
          </w:tcPr>
          <w:p w:rsidR="00815C59" w:rsidRPr="006F0813" w:rsidRDefault="00815C59" w:rsidP="00CD5098">
            <w:pPr>
              <w:pStyle w:val="Names"/>
            </w:pPr>
          </w:p>
        </w:tc>
        <w:tc>
          <w:tcPr>
            <w:tcW w:w="1998" w:type="dxa"/>
          </w:tcPr>
          <w:p w:rsidR="00815C59" w:rsidRPr="006F0813" w:rsidRDefault="00815C59" w:rsidP="00CD5098">
            <w:pPr>
              <w:pStyle w:val="Names"/>
            </w:pPr>
            <w:r w:rsidRPr="006F0813">
              <w:t>Carissa</w:t>
            </w:r>
          </w:p>
        </w:tc>
        <w:tc>
          <w:tcPr>
            <w:tcW w:w="1980" w:type="dxa"/>
          </w:tcPr>
          <w:p w:rsidR="00815C59" w:rsidRPr="006F0813" w:rsidRDefault="00815C59" w:rsidP="00CD5098">
            <w:pPr>
              <w:pStyle w:val="Names"/>
            </w:pPr>
            <w:r w:rsidRPr="006F0813">
              <w:t>Wright</w:t>
            </w:r>
          </w:p>
        </w:tc>
        <w:tc>
          <w:tcPr>
            <w:tcW w:w="3870" w:type="dxa"/>
          </w:tcPr>
          <w:p w:rsidR="00815C59" w:rsidRPr="006F0813" w:rsidRDefault="00815C59" w:rsidP="00CD5098">
            <w:pPr>
              <w:pStyle w:val="Names"/>
            </w:pPr>
            <w:r w:rsidRPr="006F0813">
              <w:t>Metaltest, Inc.</w:t>
            </w:r>
          </w:p>
        </w:tc>
        <w:tc>
          <w:tcPr>
            <w:tcW w:w="2160" w:type="dxa"/>
          </w:tcPr>
          <w:p w:rsidR="00815C59" w:rsidRPr="006F0813" w:rsidRDefault="00815C59" w:rsidP="00CD5098">
            <w:pPr>
              <w:pStyle w:val="Names"/>
            </w:pPr>
          </w:p>
        </w:tc>
      </w:tr>
      <w:tr w:rsidR="005A0DB6" w:rsidRPr="006F0813" w:rsidTr="0072739C">
        <w:tc>
          <w:tcPr>
            <w:tcW w:w="295" w:type="dxa"/>
            <w:gridSpan w:val="2"/>
          </w:tcPr>
          <w:p w:rsidR="005A0DB6" w:rsidRPr="006F0813" w:rsidRDefault="005A0DB6" w:rsidP="00CD5098">
            <w:pPr>
              <w:pStyle w:val="Names"/>
            </w:pPr>
            <w:r w:rsidRPr="006F0813">
              <w:t>*</w:t>
            </w:r>
          </w:p>
        </w:tc>
        <w:tc>
          <w:tcPr>
            <w:tcW w:w="1998" w:type="dxa"/>
          </w:tcPr>
          <w:p w:rsidR="005A0DB6" w:rsidRPr="006F0813" w:rsidRDefault="005A0DB6" w:rsidP="00CD5098">
            <w:pPr>
              <w:pStyle w:val="Names"/>
            </w:pPr>
            <w:r w:rsidRPr="006F0813">
              <w:t>Jason</w:t>
            </w:r>
          </w:p>
        </w:tc>
        <w:tc>
          <w:tcPr>
            <w:tcW w:w="1980" w:type="dxa"/>
          </w:tcPr>
          <w:p w:rsidR="005A0DB6" w:rsidRPr="006F0813" w:rsidRDefault="005A0DB6" w:rsidP="00CD5098">
            <w:pPr>
              <w:pStyle w:val="Names"/>
            </w:pPr>
            <w:r w:rsidRPr="006F0813">
              <w:t>Wright</w:t>
            </w:r>
          </w:p>
        </w:tc>
        <w:tc>
          <w:tcPr>
            <w:tcW w:w="3870" w:type="dxa"/>
          </w:tcPr>
          <w:p w:rsidR="005A0DB6" w:rsidRPr="006F0813" w:rsidRDefault="005A0DB6" w:rsidP="00752180">
            <w:pPr>
              <w:pStyle w:val="Names"/>
            </w:pPr>
            <w:r w:rsidRPr="006F0813">
              <w:t>Metals Technology, Inc.</w:t>
            </w:r>
          </w:p>
        </w:tc>
        <w:tc>
          <w:tcPr>
            <w:tcW w:w="2160" w:type="dxa"/>
          </w:tcPr>
          <w:p w:rsidR="005A0DB6" w:rsidRPr="006F0813" w:rsidRDefault="00752180" w:rsidP="00752180">
            <w:pPr>
              <w:pStyle w:val="Names"/>
            </w:pPr>
            <w:r w:rsidRPr="006F0813">
              <w:t>Proxy for D. Crossmore</w:t>
            </w:r>
            <w:r w:rsidR="00EA5E8A" w:rsidRPr="006F0813">
              <w:t xml:space="preserve"> Only Day 1</w:t>
            </w:r>
          </w:p>
        </w:tc>
      </w:tr>
    </w:tbl>
    <w:p w:rsidR="00FA0B5E" w:rsidRPr="006F0813" w:rsidRDefault="00FA0B5E" w:rsidP="00FC3F1E">
      <w:pPr>
        <w:pStyle w:val="Body"/>
        <w:keepNext/>
        <w:spacing w:before="200"/>
        <w:rPr>
          <w:b/>
          <w:i/>
          <w:u w:val="single"/>
        </w:rPr>
      </w:pPr>
      <w:r w:rsidRPr="006F0813">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6F0813" w:rsidTr="00E51455">
        <w:tc>
          <w:tcPr>
            <w:tcW w:w="2005" w:type="dxa"/>
          </w:tcPr>
          <w:p w:rsidR="00E51455" w:rsidRPr="006F0813" w:rsidRDefault="005D2801" w:rsidP="00CD5098">
            <w:pPr>
              <w:pStyle w:val="Names"/>
            </w:pPr>
            <w:r w:rsidRPr="006F0813">
              <w:t>Rob</w:t>
            </w:r>
          </w:p>
        </w:tc>
        <w:tc>
          <w:tcPr>
            <w:tcW w:w="1980" w:type="dxa"/>
          </w:tcPr>
          <w:p w:rsidR="00624BCF" w:rsidRPr="006F0813" w:rsidRDefault="005D2801" w:rsidP="00CD5098">
            <w:pPr>
              <w:pStyle w:val="Names"/>
            </w:pPr>
            <w:r w:rsidRPr="006F0813">
              <w:t>Hoeth</w:t>
            </w:r>
          </w:p>
        </w:tc>
      </w:tr>
      <w:tr w:rsidR="00E51455" w:rsidRPr="006F0813" w:rsidTr="00E51455">
        <w:tc>
          <w:tcPr>
            <w:tcW w:w="2005" w:type="dxa"/>
          </w:tcPr>
          <w:p w:rsidR="00624BCF" w:rsidRPr="006F0813" w:rsidRDefault="005D2801" w:rsidP="00CD5098">
            <w:pPr>
              <w:pStyle w:val="Names"/>
            </w:pPr>
            <w:r w:rsidRPr="006F0813">
              <w:t>Jennifer</w:t>
            </w:r>
          </w:p>
        </w:tc>
        <w:tc>
          <w:tcPr>
            <w:tcW w:w="1980" w:type="dxa"/>
          </w:tcPr>
          <w:p w:rsidR="00624BCF" w:rsidRPr="006F0813" w:rsidRDefault="005D2801" w:rsidP="00CD5098">
            <w:pPr>
              <w:pStyle w:val="Names"/>
            </w:pPr>
            <w:r w:rsidRPr="006F0813">
              <w:t>Kornrumpf</w:t>
            </w:r>
          </w:p>
        </w:tc>
      </w:tr>
      <w:tr w:rsidR="002A71E9" w:rsidRPr="006F0813" w:rsidTr="00E51455">
        <w:tc>
          <w:tcPr>
            <w:tcW w:w="2005" w:type="dxa"/>
          </w:tcPr>
          <w:p w:rsidR="002A71E9" w:rsidRPr="006F0813" w:rsidRDefault="002A71E9" w:rsidP="00CD5098">
            <w:pPr>
              <w:pStyle w:val="Names"/>
            </w:pPr>
            <w:r w:rsidRPr="006F0813">
              <w:t>Jim</w:t>
            </w:r>
          </w:p>
        </w:tc>
        <w:tc>
          <w:tcPr>
            <w:tcW w:w="1980" w:type="dxa"/>
          </w:tcPr>
          <w:p w:rsidR="002A71E9" w:rsidRPr="006F0813" w:rsidRDefault="002A71E9" w:rsidP="00CD5098">
            <w:pPr>
              <w:pStyle w:val="Names"/>
            </w:pPr>
            <w:r w:rsidRPr="006F0813">
              <w:t>Lewis</w:t>
            </w:r>
          </w:p>
        </w:tc>
      </w:tr>
      <w:tr w:rsidR="002A71E9" w:rsidRPr="006F0813" w:rsidTr="00E51455">
        <w:tc>
          <w:tcPr>
            <w:tcW w:w="2005" w:type="dxa"/>
          </w:tcPr>
          <w:p w:rsidR="002A71E9" w:rsidRPr="006F0813" w:rsidRDefault="002A71E9" w:rsidP="00CD5098">
            <w:pPr>
              <w:pStyle w:val="Names"/>
            </w:pPr>
            <w:r w:rsidRPr="006F0813">
              <w:t>Scott</w:t>
            </w:r>
          </w:p>
        </w:tc>
        <w:tc>
          <w:tcPr>
            <w:tcW w:w="1980" w:type="dxa"/>
          </w:tcPr>
          <w:p w:rsidR="002A71E9" w:rsidRPr="006F0813" w:rsidRDefault="002A71E9" w:rsidP="00CD5098">
            <w:pPr>
              <w:pStyle w:val="Names"/>
            </w:pPr>
            <w:r w:rsidRPr="006F0813">
              <w:t>Klavon</w:t>
            </w:r>
          </w:p>
        </w:tc>
      </w:tr>
      <w:tr w:rsidR="00E51455" w:rsidRPr="006F0813" w:rsidTr="00E51455">
        <w:tc>
          <w:tcPr>
            <w:tcW w:w="2005" w:type="dxa"/>
          </w:tcPr>
          <w:p w:rsidR="00E51455" w:rsidRPr="006F0813" w:rsidRDefault="005A0DB6" w:rsidP="00CD5098">
            <w:pPr>
              <w:pStyle w:val="Names"/>
            </w:pPr>
            <w:r w:rsidRPr="006F0813">
              <w:t>Kevin</w:t>
            </w:r>
          </w:p>
        </w:tc>
        <w:tc>
          <w:tcPr>
            <w:tcW w:w="1980" w:type="dxa"/>
          </w:tcPr>
          <w:p w:rsidR="00E51455" w:rsidRPr="006F0813" w:rsidRDefault="005A0DB6" w:rsidP="00CD5098">
            <w:pPr>
              <w:pStyle w:val="Names"/>
            </w:pPr>
            <w:r w:rsidRPr="006F0813">
              <w:t>Wetzel</w:t>
            </w:r>
          </w:p>
        </w:tc>
      </w:tr>
    </w:tbl>
    <w:p w:rsidR="003B5FCD" w:rsidRPr="006F0813" w:rsidRDefault="003B5FCD" w:rsidP="003B5FCD">
      <w:pPr>
        <w:pStyle w:val="Body"/>
      </w:pPr>
    </w:p>
    <w:p w:rsidR="00FA0B5E" w:rsidRPr="006F0813" w:rsidRDefault="00C5486B" w:rsidP="00866C8D">
      <w:pPr>
        <w:pStyle w:val="Heading2"/>
      </w:pPr>
      <w:r w:rsidRPr="006F0813">
        <w:t>Safety Information</w:t>
      </w:r>
      <w:r w:rsidR="00303D62" w:rsidRPr="006F0813">
        <w:t xml:space="preserve"> </w:t>
      </w:r>
      <w:r w:rsidR="00FA0B5E" w:rsidRPr="006F0813">
        <w:t xml:space="preserve">– </w:t>
      </w:r>
      <w:r w:rsidR="00624BCF" w:rsidRPr="006F0813">
        <w:t>CLOSED/OPEN</w:t>
      </w:r>
    </w:p>
    <w:p w:rsidR="00624BCF" w:rsidRPr="006F0813" w:rsidRDefault="00624BCF" w:rsidP="00624BCF">
      <w:pPr>
        <w:pStyle w:val="Body"/>
      </w:pPr>
      <w:r w:rsidRPr="006F0813">
        <w:t>Fire Exits and how to vacate the building were reviewed. Attendees were requested to notify PRI Staff of any emergencies</w:t>
      </w:r>
    </w:p>
    <w:p w:rsidR="007F7E08" w:rsidRPr="006F0813" w:rsidRDefault="007F7E08" w:rsidP="00F76453">
      <w:pPr>
        <w:pStyle w:val="Heading2"/>
      </w:pPr>
      <w:r w:rsidRPr="006F0813">
        <w:t>Review</w:t>
      </w:r>
      <w:r w:rsidR="00C5486B" w:rsidRPr="006F0813">
        <w:t xml:space="preserve"> Code of Ethics and Meeting Conduct</w:t>
      </w:r>
      <w:r w:rsidRPr="006F0813">
        <w:t xml:space="preserve"> – </w:t>
      </w:r>
      <w:r w:rsidR="00624BCF" w:rsidRPr="006F0813">
        <w:t>CLOSED/OPEN</w:t>
      </w:r>
    </w:p>
    <w:p w:rsidR="00624BCF" w:rsidRPr="006F0813" w:rsidRDefault="00624BCF" w:rsidP="00624BCF">
      <w:pPr>
        <w:pStyle w:val="Body"/>
      </w:pPr>
      <w:r w:rsidRPr="006F0813">
        <w:t>Code of Ethics, Antitrust, and meeting conduct were reviewed with the meeting rules and meeting voting protocol.</w:t>
      </w:r>
    </w:p>
    <w:p w:rsidR="00C5486B" w:rsidRPr="006F0813" w:rsidRDefault="002C0609" w:rsidP="00C5486B">
      <w:pPr>
        <w:pStyle w:val="Heading2"/>
      </w:pPr>
      <w:r w:rsidRPr="006F0813">
        <w:lastRenderedPageBreak/>
        <w:t xml:space="preserve">Present the </w:t>
      </w:r>
      <w:r w:rsidR="00C5486B" w:rsidRPr="006F0813">
        <w:t xml:space="preserve">Antitrust Video – </w:t>
      </w:r>
      <w:r w:rsidR="00624BCF" w:rsidRPr="006F0813">
        <w:t>CLOSED/OPEN</w:t>
      </w:r>
    </w:p>
    <w:p w:rsidR="00624BCF" w:rsidRPr="006F0813" w:rsidRDefault="00624BCF" w:rsidP="00624BCF">
      <w:pPr>
        <w:pStyle w:val="Body"/>
      </w:pPr>
      <w:r w:rsidRPr="006F0813">
        <w:t>The Antitrust Video was presented.</w:t>
      </w:r>
    </w:p>
    <w:p w:rsidR="00C5486B" w:rsidRPr="006F0813" w:rsidRDefault="00C5486B" w:rsidP="00C5486B">
      <w:pPr>
        <w:pStyle w:val="Heading2"/>
      </w:pPr>
      <w:r w:rsidRPr="006F0813">
        <w:t xml:space="preserve">Review Agenda – </w:t>
      </w:r>
      <w:r w:rsidR="00624BCF" w:rsidRPr="006F0813">
        <w:t>CLOSED/OPEN</w:t>
      </w:r>
    </w:p>
    <w:p w:rsidR="00624BCF" w:rsidRPr="006F0813" w:rsidRDefault="00624BCF" w:rsidP="00624BCF">
      <w:pPr>
        <w:pStyle w:val="Body"/>
      </w:pPr>
      <w:r w:rsidRPr="006F0813">
        <w:t>The agenda was reviewed and agreed upon without modification.</w:t>
      </w:r>
    </w:p>
    <w:p w:rsidR="00624BCF" w:rsidRPr="00A016BF" w:rsidRDefault="00624BCF" w:rsidP="00624BCF">
      <w:pPr>
        <w:pStyle w:val="Body"/>
      </w:pPr>
      <w:r w:rsidRPr="006F0813">
        <w:t xml:space="preserve">All presentations from the meeting are posted in </w:t>
      </w:r>
      <w:hyperlink r:id="rId11" w:history="1">
        <w:r w:rsidRPr="006F0813">
          <w:rPr>
            <w:rStyle w:val="Hyperlink"/>
          </w:rPr>
          <w:t>www.eAuditNet.com</w:t>
        </w:r>
      </w:hyperlink>
      <w:r w:rsidRPr="006F0813">
        <w:t xml:space="preserve"> under Resources → Public Documents → Materials Testing Laboratories → Nadcap Meeting Presentations → October 2015.</w:t>
      </w:r>
    </w:p>
    <w:p w:rsidR="00774647" w:rsidRPr="006F0813" w:rsidRDefault="00774647" w:rsidP="00624BCF">
      <w:pPr>
        <w:pStyle w:val="Heading2"/>
      </w:pPr>
      <w:r w:rsidRPr="006F0813">
        <w:t>Approval of Previous Meeting Minutes – OPEN</w:t>
      </w:r>
    </w:p>
    <w:p w:rsidR="00F54969" w:rsidRPr="00A016BF" w:rsidRDefault="00CC2F8D" w:rsidP="00CC2F8D">
      <w:pPr>
        <w:pStyle w:val="Body"/>
      </w:pPr>
      <w:r w:rsidRPr="006F0813">
        <w:t>Motion by Bob Ol</w:t>
      </w:r>
      <w:r w:rsidR="009C4183" w:rsidRPr="006F0813">
        <w:t>e</w:t>
      </w:r>
      <w:r w:rsidRPr="006F0813">
        <w:t>vson to approve the June 2015 minutes as written. Motion sec</w:t>
      </w:r>
      <w:r w:rsidR="004725A5" w:rsidRPr="006F0813">
        <w:t>onded by Corwyn Berger. Motion p</w:t>
      </w:r>
      <w:r w:rsidRPr="006F0813">
        <w:t>assed.</w:t>
      </w:r>
    </w:p>
    <w:p w:rsidR="00FA0B5E" w:rsidRPr="006F0813" w:rsidRDefault="003C0917" w:rsidP="00FA0B5E">
      <w:pPr>
        <w:pStyle w:val="Heading1"/>
      </w:pPr>
      <w:r w:rsidRPr="006F0813">
        <w:t>REVIEW DELEGATION STATUS</w:t>
      </w:r>
      <w:r w:rsidR="00303D62" w:rsidRPr="006F0813">
        <w:t xml:space="preserve"> – CLOSED</w:t>
      </w:r>
    </w:p>
    <w:p w:rsidR="00A333A9" w:rsidRPr="00A016BF" w:rsidRDefault="00CC2F8D" w:rsidP="00FA0B5E">
      <w:pPr>
        <w:pStyle w:val="Body"/>
      </w:pPr>
      <w:r w:rsidRPr="006F0813">
        <w:t>The Metrics tab on the eAuditNet Dashboard and the t-frm-07s for all reviewers were presented. All current delegated reviewers (Kevin Wetzel, Rob Hoeth, Jim Lewis, and Bob Lizewski) continue to meet the requirements defined in OP 1115. After review of all comments addressed in t</w:t>
      </w:r>
      <w:r w:rsidRPr="006F0813">
        <w:noBreakHyphen/>
        <w:t>frm</w:t>
      </w:r>
      <w:r w:rsidRPr="006F0813">
        <w:noBreakHyphen/>
        <w:t>07s, there were no issues that required additional actions. All reviewers maintained their delegation status.</w:t>
      </w:r>
    </w:p>
    <w:p w:rsidR="00A333A9" w:rsidRPr="00395AA8" w:rsidRDefault="00A333A9" w:rsidP="00FA0B5E">
      <w:pPr>
        <w:pStyle w:val="Body"/>
      </w:pPr>
      <w:r w:rsidRPr="00395AA8">
        <w:t>Justin R</w:t>
      </w:r>
      <w:r w:rsidR="00CC2F8D" w:rsidRPr="00395AA8">
        <w:t>ausch</w:t>
      </w:r>
      <w:r w:rsidR="00395AA8">
        <w:t xml:space="preserve">, Staff Engineer from the Coatings </w:t>
      </w:r>
      <w:r w:rsidR="001978C0">
        <w:t xml:space="preserve">(CT) </w:t>
      </w:r>
      <w:r w:rsidR="00395AA8">
        <w:t xml:space="preserve">Task </w:t>
      </w:r>
      <w:r w:rsidR="00C741C2">
        <w:t>Group</w:t>
      </w:r>
      <w:r w:rsidR="00395AA8">
        <w:t>,</w:t>
      </w:r>
      <w:r w:rsidRPr="00395AA8">
        <w:t xml:space="preserve"> </w:t>
      </w:r>
      <w:r w:rsidR="00614005" w:rsidRPr="00395AA8">
        <w:t xml:space="preserve">was introduced and gave a </w:t>
      </w:r>
      <w:r w:rsidR="00610D3F" w:rsidRPr="00395AA8">
        <w:t xml:space="preserve">brief summary of his experience. Justin </w:t>
      </w:r>
      <w:r w:rsidRPr="00395AA8">
        <w:t xml:space="preserve">will be </w:t>
      </w:r>
      <w:r w:rsidR="00395AA8">
        <w:t xml:space="preserve">taking on the additional role of </w:t>
      </w:r>
      <w:r w:rsidRPr="00395AA8">
        <w:t xml:space="preserve">reviewing </w:t>
      </w:r>
      <w:r w:rsidR="00395AA8">
        <w:t xml:space="preserve">MTL </w:t>
      </w:r>
      <w:r w:rsidRPr="00395AA8">
        <w:t xml:space="preserve">audits. </w:t>
      </w:r>
      <w:r w:rsidR="00395AA8">
        <w:t>The p</w:t>
      </w:r>
      <w:r w:rsidRPr="00395AA8">
        <w:t>rocess of</w:t>
      </w:r>
      <w:r w:rsidR="00395AA8" w:rsidRPr="00395AA8">
        <w:t xml:space="preserve"> attaining</w:t>
      </w:r>
      <w:r w:rsidRPr="00395AA8">
        <w:t xml:space="preserve"> delegation </w:t>
      </w:r>
      <w:r w:rsidR="00395AA8" w:rsidRPr="00395AA8">
        <w:t xml:space="preserve">and Task Group </w:t>
      </w:r>
      <w:r w:rsidR="00D50822" w:rsidRPr="00395AA8">
        <w:t>requirements</w:t>
      </w:r>
      <w:r w:rsidR="00395AA8" w:rsidRPr="00395AA8">
        <w:t xml:space="preserve"> for non</w:t>
      </w:r>
      <w:r w:rsidR="00D50822">
        <w:t>-</w:t>
      </w:r>
      <w:r w:rsidR="00395AA8" w:rsidRPr="00395AA8">
        <w:t xml:space="preserve">delegated reviewer oversight </w:t>
      </w:r>
      <w:r w:rsidRPr="00395AA8">
        <w:t>was discussed</w:t>
      </w:r>
      <w:r w:rsidR="00395AA8" w:rsidRPr="00395AA8">
        <w:t xml:space="preserve"> </w:t>
      </w:r>
      <w:r w:rsidR="00395AA8">
        <w:t>as all current reviewers are</w:t>
      </w:r>
      <w:r w:rsidR="00395AA8" w:rsidRPr="00395AA8">
        <w:t xml:space="preserve"> delegated</w:t>
      </w:r>
      <w:r w:rsidRPr="00395AA8">
        <w:t>.</w:t>
      </w:r>
    </w:p>
    <w:p w:rsidR="00395AA8" w:rsidRPr="004D3074" w:rsidRDefault="00395AA8" w:rsidP="006266DE">
      <w:pPr>
        <w:pStyle w:val="Body"/>
        <w:rPr>
          <w:highlight w:val="yellow"/>
        </w:rPr>
      </w:pPr>
      <w:r w:rsidRPr="00486212">
        <w:t xml:space="preserve">Motion </w:t>
      </w:r>
      <w:r w:rsidRPr="00CC2F8D">
        <w:t xml:space="preserve">by </w:t>
      </w:r>
      <w:r>
        <w:t>Frank Lennert</w:t>
      </w:r>
      <w:r w:rsidRPr="00CC2F8D">
        <w:t xml:space="preserve"> </w:t>
      </w:r>
      <w:r>
        <w:t xml:space="preserve">for MTL </w:t>
      </w:r>
      <w:r w:rsidRPr="00CC2F8D">
        <w:t xml:space="preserve">to </w:t>
      </w:r>
      <w:r>
        <w:t xml:space="preserve">develop a process where </w:t>
      </w:r>
      <w:r w:rsidR="001978C0">
        <w:t>six (</w:t>
      </w:r>
      <w:r>
        <w:t>6</w:t>
      </w:r>
      <w:r w:rsidR="001978C0">
        <w:t>)</w:t>
      </w:r>
      <w:r>
        <w:t xml:space="preserve"> Subscriber</w:t>
      </w:r>
      <w:r w:rsidR="001978C0">
        <w:t xml:space="preserve"> Voting Member</w:t>
      </w:r>
      <w:r>
        <w:t>s are assigned by month the audits to be reviewed.</w:t>
      </w:r>
      <w:r w:rsidRPr="00CC2F8D">
        <w:t xml:space="preserve"> Motion seconded by </w:t>
      </w:r>
      <w:r>
        <w:t>Jennifer McKeegan</w:t>
      </w:r>
      <w:r w:rsidRPr="00CC2F8D">
        <w:t xml:space="preserve">. Motion </w:t>
      </w:r>
      <w:r>
        <w:t>withdrawn by Frank Lennert</w:t>
      </w:r>
      <w:r w:rsidRPr="00CC2F8D">
        <w:t>.</w:t>
      </w:r>
    </w:p>
    <w:p w:rsidR="006C29DC" w:rsidRPr="004D3074" w:rsidRDefault="006C29DC" w:rsidP="006266DE">
      <w:pPr>
        <w:pStyle w:val="Body"/>
        <w:rPr>
          <w:highlight w:val="yellow"/>
        </w:rPr>
      </w:pPr>
      <w:r w:rsidRPr="00395AA8">
        <w:t xml:space="preserve">Motion </w:t>
      </w:r>
      <w:r w:rsidR="00395AA8" w:rsidRPr="00395AA8">
        <w:t xml:space="preserve">by </w:t>
      </w:r>
      <w:r w:rsidRPr="00395AA8">
        <w:t>Je</w:t>
      </w:r>
      <w:r w:rsidR="00395AA8" w:rsidRPr="00395AA8">
        <w:t>nnifer McKeegan</w:t>
      </w:r>
      <w:r w:rsidRPr="00395AA8">
        <w:t xml:space="preserve"> </w:t>
      </w:r>
      <w:r w:rsidR="00395AA8" w:rsidRPr="00395AA8">
        <w:t>for MTL</w:t>
      </w:r>
      <w:r w:rsidR="00395AA8">
        <w:t xml:space="preserve"> </w:t>
      </w:r>
      <w:r w:rsidR="00395AA8" w:rsidRPr="00CC2F8D">
        <w:t xml:space="preserve">to </w:t>
      </w:r>
      <w:r w:rsidR="00395AA8" w:rsidRPr="004725A5">
        <w:t xml:space="preserve">develop a process where </w:t>
      </w:r>
      <w:r w:rsidR="001978C0">
        <w:t>six (</w:t>
      </w:r>
      <w:r w:rsidR="00395AA8" w:rsidRPr="004725A5">
        <w:t>6</w:t>
      </w:r>
      <w:r w:rsidR="001978C0">
        <w:t>)</w:t>
      </w:r>
      <w:r w:rsidR="00395AA8" w:rsidRPr="004725A5">
        <w:t xml:space="preserve"> Subscriber</w:t>
      </w:r>
      <w:r w:rsidR="001978C0">
        <w:t xml:space="preserve"> Voting Member</w:t>
      </w:r>
      <w:r w:rsidR="00395AA8" w:rsidRPr="004725A5">
        <w:t>s are assigned by month the audits to be reviewed.</w:t>
      </w:r>
      <w:r w:rsidR="004725A5" w:rsidRPr="004725A5">
        <w:t xml:space="preserve"> Motion seconded by</w:t>
      </w:r>
      <w:r w:rsidRPr="004725A5">
        <w:t xml:space="preserve"> David</w:t>
      </w:r>
      <w:r w:rsidR="004725A5" w:rsidRPr="004725A5">
        <w:t xml:space="preserve"> Bale</w:t>
      </w:r>
      <w:r w:rsidRPr="004725A5">
        <w:t>.</w:t>
      </w:r>
      <w:r w:rsidR="004725A5">
        <w:t xml:space="preserve"> </w:t>
      </w:r>
      <w:r w:rsidRPr="004725A5">
        <w:t xml:space="preserve">Motion </w:t>
      </w:r>
      <w:r w:rsidR="00395AA8" w:rsidRPr="004725A5">
        <w:t>p</w:t>
      </w:r>
      <w:r w:rsidR="00395AA8" w:rsidRPr="00395AA8">
        <w:t>assed.</w:t>
      </w:r>
    </w:p>
    <w:p w:rsidR="00FA0B5E" w:rsidRPr="004D3074" w:rsidRDefault="00FA0B5E" w:rsidP="00C7478F">
      <w:pPr>
        <w:pStyle w:val="ActionItem"/>
        <w:rPr>
          <w:highlight w:val="yellow"/>
        </w:rPr>
      </w:pPr>
      <w:r w:rsidRPr="004725A5">
        <w:t>ACTION ITEM</w:t>
      </w:r>
      <w:r w:rsidR="00272E48" w:rsidRPr="004725A5">
        <w:t>:</w:t>
      </w:r>
      <w:r w:rsidR="004725A5" w:rsidRPr="004725A5">
        <w:t xml:space="preserve"> Jennifer McKeegan to develop a process where </w:t>
      </w:r>
      <w:r w:rsidR="001978C0">
        <w:t>six (</w:t>
      </w:r>
      <w:r w:rsidR="004725A5" w:rsidRPr="004725A5">
        <w:t>6</w:t>
      </w:r>
      <w:r w:rsidR="001978C0">
        <w:t>)</w:t>
      </w:r>
      <w:r w:rsidR="004725A5" w:rsidRPr="004725A5">
        <w:t xml:space="preserve"> Subscriber</w:t>
      </w:r>
      <w:r w:rsidR="001978C0">
        <w:t xml:space="preserve"> Voting Member</w:t>
      </w:r>
      <w:r w:rsidR="004725A5" w:rsidRPr="004725A5">
        <w:t>s are assigned by month the audits to be reviewed.</w:t>
      </w:r>
      <w:r w:rsidRPr="004725A5">
        <w:t xml:space="preserve"> (Due Date: </w:t>
      </w:r>
      <w:r w:rsidR="00610D3F" w:rsidRPr="004725A5">
        <w:t>31</w:t>
      </w:r>
      <w:r w:rsidRPr="004725A5">
        <w:t>-</w:t>
      </w:r>
      <w:r w:rsidR="00610D3F" w:rsidRPr="004725A5">
        <w:t>Oct</w:t>
      </w:r>
      <w:r w:rsidRPr="004725A5">
        <w:t>-</w:t>
      </w:r>
      <w:r w:rsidR="003B5FCD" w:rsidRPr="004725A5">
        <w:t>20</w:t>
      </w:r>
      <w:r w:rsidR="004725A5">
        <w:t>15</w:t>
      </w:r>
      <w:r w:rsidRPr="004725A5">
        <w:t>)</w:t>
      </w:r>
    </w:p>
    <w:p w:rsidR="00FA0B5E" w:rsidRPr="004725A5" w:rsidRDefault="00303D62" w:rsidP="00FA0B5E">
      <w:pPr>
        <w:pStyle w:val="Heading1"/>
      </w:pPr>
      <w:r w:rsidRPr="004725A5">
        <w:t xml:space="preserve">auditor </w:t>
      </w:r>
      <w:r w:rsidR="0029324C" w:rsidRPr="004725A5">
        <w:t>CONSISTENCY</w:t>
      </w:r>
      <w:r w:rsidR="00262414" w:rsidRPr="004725A5">
        <w:t xml:space="preserve"> (OP1117</w:t>
      </w:r>
      <w:r w:rsidR="00D50822" w:rsidRPr="004725A5">
        <w:t>) –</w:t>
      </w:r>
      <w:r w:rsidRPr="004725A5">
        <w:t xml:space="preserve"> CLOSED</w:t>
      </w:r>
    </w:p>
    <w:p w:rsidR="002B5AB8" w:rsidRPr="004D3074" w:rsidRDefault="00C86E2D" w:rsidP="002B5AB8">
      <w:pPr>
        <w:pStyle w:val="Body"/>
        <w:rPr>
          <w:highlight w:val="yellow"/>
        </w:rPr>
      </w:pPr>
      <w:r>
        <w:t xml:space="preserve">The requirements of </w:t>
      </w:r>
      <w:r w:rsidR="002B5AB8" w:rsidRPr="00C86E2D">
        <w:t xml:space="preserve">OP 1117 </w:t>
      </w:r>
      <w:r>
        <w:t>Auditor Consistency were reviewed.</w:t>
      </w:r>
    </w:p>
    <w:p w:rsidR="002B5AB8" w:rsidRPr="00F64CD0" w:rsidRDefault="004725A5" w:rsidP="002B5AB8">
      <w:pPr>
        <w:pStyle w:val="Body"/>
      </w:pPr>
      <w:r w:rsidRPr="00F64CD0">
        <w:t>Jennifer McKeegan</w:t>
      </w:r>
      <w:r w:rsidR="002B5AB8" w:rsidRPr="00F64CD0">
        <w:t xml:space="preserve"> presented </w:t>
      </w:r>
      <w:r w:rsidRPr="00F64CD0">
        <w:t xml:space="preserve">the </w:t>
      </w:r>
      <w:r w:rsidR="002B5AB8" w:rsidRPr="00F64CD0">
        <w:t xml:space="preserve">Auditor Consistency </w:t>
      </w:r>
      <w:r w:rsidR="00F64CD0" w:rsidRPr="00F64CD0">
        <w:t xml:space="preserve">Data Review </w:t>
      </w:r>
      <w:r w:rsidR="002B5AB8" w:rsidRPr="00F64CD0">
        <w:t>Team presentation</w:t>
      </w:r>
      <w:r w:rsidRPr="00F64CD0">
        <w:t>.</w:t>
      </w:r>
    </w:p>
    <w:p w:rsidR="00F64CD0" w:rsidRPr="00F64CD0" w:rsidRDefault="00F64CD0" w:rsidP="00F64CD0">
      <w:pPr>
        <w:pStyle w:val="Body"/>
      </w:pPr>
      <w:r w:rsidRPr="00F64CD0">
        <w:t>Auditor Evaluations and the Dashboard in eAuditNet under Metrics for auditor performance were discussed as a whole and on an individual basis.</w:t>
      </w:r>
    </w:p>
    <w:p w:rsidR="00F64CD0" w:rsidRPr="00F64CD0" w:rsidRDefault="00F64CD0" w:rsidP="00F64CD0">
      <w:pPr>
        <w:pStyle w:val="Body"/>
      </w:pPr>
      <w:r w:rsidRPr="00F64CD0">
        <w:t>Supplier Feedback for individual auditors was presented and discussed.</w:t>
      </w:r>
    </w:p>
    <w:p w:rsidR="00F64CD0" w:rsidRDefault="00F64CD0" w:rsidP="00574642">
      <w:pPr>
        <w:pStyle w:val="Body"/>
      </w:pPr>
      <w:r w:rsidRPr="00F64CD0">
        <w:t>Subscriber Audit Observation Reports were presented and discussed.</w:t>
      </w:r>
    </w:p>
    <w:p w:rsidR="00BA32FB" w:rsidRPr="00F64CD0" w:rsidRDefault="009C68CE" w:rsidP="00574642">
      <w:pPr>
        <w:pStyle w:val="Body"/>
      </w:pPr>
      <w:r>
        <w:t xml:space="preserve">The </w:t>
      </w:r>
      <w:r w:rsidR="00574642" w:rsidRPr="00F64CD0">
        <w:t xml:space="preserve">Top NCRs per paragraph </w:t>
      </w:r>
      <w:r w:rsidR="00C86E2D" w:rsidRPr="00F64CD0">
        <w:t>reference were reviewed.</w:t>
      </w:r>
    </w:p>
    <w:p w:rsidR="00574642" w:rsidRPr="00F64CD0" w:rsidRDefault="009C68CE" w:rsidP="004725A5">
      <w:pPr>
        <w:pStyle w:val="Body"/>
      </w:pPr>
      <w:r>
        <w:t xml:space="preserve">The </w:t>
      </w:r>
      <w:r w:rsidR="00574642" w:rsidRPr="00F64CD0">
        <w:t>Auditor Redli</w:t>
      </w:r>
      <w:r w:rsidR="004725A5" w:rsidRPr="00F64CD0">
        <w:t xml:space="preserve">ne </w:t>
      </w:r>
      <w:r w:rsidR="00C86E2D" w:rsidRPr="00F64CD0">
        <w:t>presentation was reviewed.</w:t>
      </w:r>
    </w:p>
    <w:p w:rsidR="00FA0B5E" w:rsidRPr="003D2A61" w:rsidRDefault="00262414" w:rsidP="00FA0B5E">
      <w:pPr>
        <w:pStyle w:val="Heading1"/>
      </w:pPr>
      <w:r w:rsidRPr="003D2A61">
        <w:lastRenderedPageBreak/>
        <w:t xml:space="preserve">MATTERS OF </w:t>
      </w:r>
      <w:r w:rsidR="00D50822" w:rsidRPr="003D2A61">
        <w:t>ACCREDITATION –</w:t>
      </w:r>
      <w:r w:rsidR="00776F77" w:rsidRPr="003D2A61">
        <w:t xml:space="preserve"> CLOSED</w:t>
      </w:r>
    </w:p>
    <w:p w:rsidR="003D2A61" w:rsidRDefault="003D2A61" w:rsidP="008955D6">
      <w:pPr>
        <w:pStyle w:val="Body"/>
      </w:pPr>
      <w:r w:rsidRPr="003D2A61">
        <w:t xml:space="preserve">A Supplier </w:t>
      </w:r>
      <w:r w:rsidR="00EB564E">
        <w:t>presented to the Task Group Sub</w:t>
      </w:r>
      <w:r w:rsidR="00D01376">
        <w:t>s</w:t>
      </w:r>
      <w:r w:rsidR="00EB564E">
        <w:t>criber</w:t>
      </w:r>
      <w:r w:rsidR="009C6B24">
        <w:t>s</w:t>
      </w:r>
      <w:r w:rsidR="00EB564E">
        <w:t xml:space="preserve"> a review of the financial impact of check list requirements which they interpret</w:t>
      </w:r>
      <w:r w:rsidR="00380EEF">
        <w:t>ed</w:t>
      </w:r>
      <w:r w:rsidR="00EB564E">
        <w:t xml:space="preserve"> as going beyond the industry standard. The Task Group listened to th</w:t>
      </w:r>
      <w:r w:rsidR="009C6B24">
        <w:t>e</w:t>
      </w:r>
      <w:r w:rsidR="00EB564E">
        <w:t xml:space="preserve"> </w:t>
      </w:r>
      <w:r w:rsidR="009C6B24">
        <w:t>S</w:t>
      </w:r>
      <w:r w:rsidR="00EB564E">
        <w:t xml:space="preserve">upplier and determined </w:t>
      </w:r>
      <w:r w:rsidR="00380EEF">
        <w:t xml:space="preserve">that the requirements were valid and met the requirements of PD1100 for inclusion in the </w:t>
      </w:r>
      <w:proofErr w:type="gramStart"/>
      <w:r w:rsidR="00380EEF">
        <w:t>checklist.</w:t>
      </w:r>
      <w:r w:rsidR="00EB564E">
        <w:t>.</w:t>
      </w:r>
      <w:proofErr w:type="gramEnd"/>
      <w:r w:rsidR="008955D6">
        <w:t xml:space="preserve"> </w:t>
      </w:r>
      <w:r w:rsidRPr="003D2A61">
        <w:t xml:space="preserve">The MTL TG </w:t>
      </w:r>
      <w:r w:rsidR="008955D6">
        <w:t>draf</w:t>
      </w:r>
      <w:r w:rsidRPr="003D2A61">
        <w:t xml:space="preserve">ted </w:t>
      </w:r>
      <w:r w:rsidR="00EB564E">
        <w:t xml:space="preserve">a </w:t>
      </w:r>
      <w:r w:rsidR="00380EEF">
        <w:t xml:space="preserve">written </w:t>
      </w:r>
      <w:r w:rsidRPr="003D2A61">
        <w:t>response to the Supplier</w:t>
      </w:r>
      <w:r w:rsidR="00380EEF">
        <w:t xml:space="preserve"> that was to be sent by the Task Group Chair</w:t>
      </w:r>
      <w:r w:rsidRPr="003D2A61">
        <w:t>.</w:t>
      </w:r>
    </w:p>
    <w:p w:rsidR="00380EEF" w:rsidRDefault="00380EEF" w:rsidP="00500A6F">
      <w:pPr>
        <w:pStyle w:val="ActionItem"/>
      </w:pPr>
      <w:r>
        <w:t>ACTION ITEM: A. Rickman to send a written response to the Supplier that presented to the MTL TG regarding the financial impact of implementing some requirements. (Due Date: 23-Oct-2015)</w:t>
      </w:r>
    </w:p>
    <w:p w:rsidR="00A81748" w:rsidRDefault="00A81748" w:rsidP="008955D6">
      <w:pPr>
        <w:pStyle w:val="Body"/>
      </w:pPr>
      <w:r w:rsidRPr="00A016BF">
        <w:t xml:space="preserve">For future </w:t>
      </w:r>
      <w:r w:rsidR="002A71E9">
        <w:t>Nadcap Management Council (</w:t>
      </w:r>
      <w:r w:rsidRPr="00A016BF">
        <w:t>NMC</w:t>
      </w:r>
      <w:r w:rsidR="002A71E9">
        <w:t>)</w:t>
      </w:r>
      <w:r w:rsidRPr="00A016BF">
        <w:t xml:space="preserve"> ballot comment resolutions – Amanda Rickman </w:t>
      </w:r>
      <w:r w:rsidR="006A3F51" w:rsidRPr="00A016BF">
        <w:t xml:space="preserve">moves to find all out-of-scope </w:t>
      </w:r>
      <w:r w:rsidR="009C4183" w:rsidRPr="00A016BF">
        <w:t>comments</w:t>
      </w:r>
      <w:r w:rsidR="006A3F51" w:rsidRPr="00A016BF">
        <w:t xml:space="preserve"> on future NMC Ballots non-persuasive to comply with the purpose of the NMC Ballot process </w:t>
      </w:r>
      <w:r w:rsidR="00D25E3D" w:rsidRPr="00A016BF">
        <w:t>Motion seconded</w:t>
      </w:r>
      <w:r w:rsidR="00A016BF" w:rsidRPr="00A016BF">
        <w:t>.</w:t>
      </w:r>
      <w:r w:rsidR="00D25E3D" w:rsidRPr="00A016BF">
        <w:t xml:space="preserve"> </w:t>
      </w:r>
      <w:r w:rsidR="00A016BF" w:rsidRPr="00A016BF">
        <w:t>Motion passed.</w:t>
      </w:r>
    </w:p>
    <w:p w:rsidR="006F7064" w:rsidRDefault="003D2A61" w:rsidP="00776F77">
      <w:pPr>
        <w:pStyle w:val="Body"/>
      </w:pPr>
      <w:r w:rsidRPr="003D2A61">
        <w:t xml:space="preserve">The Risk Mitigation (RM) process </w:t>
      </w:r>
      <w:r w:rsidR="000977C2">
        <w:t xml:space="preserve">was </w:t>
      </w:r>
      <w:r w:rsidRPr="003D2A61">
        <w:t>discussed. No audits are currently in RM.</w:t>
      </w:r>
    </w:p>
    <w:p w:rsidR="00971DA5" w:rsidRPr="00D01376" w:rsidRDefault="00971DA5" w:rsidP="00776F77">
      <w:pPr>
        <w:pStyle w:val="Body"/>
      </w:pPr>
      <w:r w:rsidRPr="00D01376">
        <w:t>Audit</w:t>
      </w:r>
      <w:r w:rsidR="00C35CF1" w:rsidRPr="00D01376">
        <w:t xml:space="preserve"> 160136 NCRs </w:t>
      </w:r>
      <w:r w:rsidR="008955D6" w:rsidRPr="00D01376">
        <w:t xml:space="preserve">were </w:t>
      </w:r>
      <w:r w:rsidR="00C35CF1" w:rsidRPr="00D01376">
        <w:t>discussed</w:t>
      </w:r>
      <w:r w:rsidR="008955D6" w:rsidRPr="00D01376">
        <w:t xml:space="preserve"> and guidance was provided for the reviewer</w:t>
      </w:r>
    </w:p>
    <w:p w:rsidR="00635E66" w:rsidRPr="00D01376" w:rsidRDefault="00635E66" w:rsidP="00635E66">
      <w:pPr>
        <w:pStyle w:val="Body"/>
      </w:pPr>
      <w:r w:rsidRPr="00D01376">
        <w:t xml:space="preserve">Per OP 1114 App. MTL, </w:t>
      </w:r>
      <w:r w:rsidR="00BA07FD" w:rsidRPr="00D01376">
        <w:t xml:space="preserve">an annual review of </w:t>
      </w:r>
      <w:r w:rsidR="00D01376" w:rsidRPr="00D01376">
        <w:t>S</w:t>
      </w:r>
      <w:r w:rsidR="00BA07FD" w:rsidRPr="00D01376">
        <w:t>ubscriber responsibility was conducted</w:t>
      </w:r>
      <w:r w:rsidR="00D01376" w:rsidRPr="00D01376">
        <w:t>;</w:t>
      </w:r>
      <w:r w:rsidR="00BA07FD" w:rsidRPr="00D01376">
        <w:t xml:space="preserve"> this </w:t>
      </w:r>
      <w:r w:rsidR="00D01376" w:rsidRPr="00D01376">
        <w:t xml:space="preserve">review </w:t>
      </w:r>
      <w:r w:rsidRPr="00D01376">
        <w:t>includ</w:t>
      </w:r>
      <w:r w:rsidR="00BA07FD" w:rsidRPr="00D01376">
        <w:t>ed</w:t>
      </w:r>
      <w:r w:rsidRPr="00D01376">
        <w:t xml:space="preserve"> the newly appointed Subscriber Voting Member</w:t>
      </w:r>
    </w:p>
    <w:p w:rsidR="0029324C" w:rsidRDefault="00262414" w:rsidP="0029324C">
      <w:pPr>
        <w:pStyle w:val="Heading1"/>
      </w:pPr>
      <w:r w:rsidRPr="00546491">
        <w:t xml:space="preserve">REVIEW MEMBERSHIP </w:t>
      </w:r>
      <w:r w:rsidR="00D50822" w:rsidRPr="00546491">
        <w:t>STATUS –</w:t>
      </w:r>
      <w:r w:rsidR="0029324C" w:rsidRPr="00546491">
        <w:t xml:space="preserve"> </w:t>
      </w:r>
      <w:r w:rsidRPr="00546491">
        <w:t>OPEN</w:t>
      </w:r>
    </w:p>
    <w:p w:rsidR="002C0609" w:rsidRDefault="002C0609" w:rsidP="00A016BF">
      <w:pPr>
        <w:pStyle w:val="Heading2"/>
      </w:pPr>
      <w:r>
        <w:t>Confirm Any New Voting Member Applications</w:t>
      </w:r>
    </w:p>
    <w:p w:rsidR="006F0813" w:rsidRDefault="006F0813" w:rsidP="006F0813">
      <w:pPr>
        <w:pStyle w:val="Body"/>
      </w:pPr>
      <w:r>
        <w:t>Subscriber</w:t>
      </w:r>
      <w:r w:rsidRPr="00546491">
        <w:t xml:space="preserve"> Members:</w:t>
      </w:r>
    </w:p>
    <w:p w:rsidR="006F0813" w:rsidRPr="00546491" w:rsidRDefault="006F0813" w:rsidP="006F0813">
      <w:pPr>
        <w:pStyle w:val="Body"/>
      </w:pPr>
      <w:r w:rsidRPr="00546491">
        <w:t xml:space="preserve">Claudia Granados Torres of Honeywell </w:t>
      </w:r>
      <w:r>
        <w:t xml:space="preserve">Aerospace </w:t>
      </w:r>
      <w:r w:rsidRPr="00546491">
        <w:t>was proposed as a Subscriber Voting Member.</w:t>
      </w:r>
    </w:p>
    <w:p w:rsidR="006F0813" w:rsidRDefault="006F0813" w:rsidP="006F0813">
      <w:pPr>
        <w:pStyle w:val="Body"/>
      </w:pPr>
      <w:r w:rsidRPr="00986807">
        <w:t xml:space="preserve">Motion made and seconded to accept </w:t>
      </w:r>
      <w:r w:rsidRPr="00546491">
        <w:t>Claudia Granados Torres</w:t>
      </w:r>
      <w:r>
        <w:t xml:space="preserve"> as a Subscriber </w:t>
      </w:r>
      <w:r w:rsidRPr="00986807">
        <w:t>Voting Member. Subscriber meets the background requirements of OP 1114 Appendix MTL. Motion Passed. The Voting Member was confirmed by the Chairperson.</w:t>
      </w:r>
    </w:p>
    <w:p w:rsidR="006F0813" w:rsidRPr="00986807" w:rsidRDefault="006F0813" w:rsidP="006F0813">
      <w:pPr>
        <w:pStyle w:val="Body"/>
        <w:rPr>
          <w:highlight w:val="yellow"/>
        </w:rPr>
      </w:pPr>
      <w:r>
        <w:t xml:space="preserve">Bruce Nanasy </w:t>
      </w:r>
      <w:r w:rsidRPr="00986807">
        <w:t xml:space="preserve">of </w:t>
      </w:r>
      <w:r>
        <w:t>Rolls-Royce</w:t>
      </w:r>
      <w:r w:rsidRPr="00986807">
        <w:t xml:space="preserve"> was proposed as a</w:t>
      </w:r>
      <w:r>
        <w:t>n</w:t>
      </w:r>
      <w:r w:rsidRPr="00986807">
        <w:t xml:space="preserve"> </w:t>
      </w:r>
      <w:r>
        <w:t xml:space="preserve">Alternate Subscriber </w:t>
      </w:r>
      <w:r w:rsidRPr="00986807">
        <w:t>Voting Member.</w:t>
      </w:r>
    </w:p>
    <w:p w:rsidR="006F0813" w:rsidRDefault="006F0813" w:rsidP="006F0813">
      <w:pPr>
        <w:pStyle w:val="Body"/>
      </w:pPr>
      <w:r w:rsidRPr="00986807">
        <w:t xml:space="preserve">Motion made and seconded to accept </w:t>
      </w:r>
      <w:r>
        <w:t>Bruce Nanasy</w:t>
      </w:r>
      <w:r w:rsidRPr="00986807">
        <w:t xml:space="preserve"> as a</w:t>
      </w:r>
      <w:r>
        <w:t>n</w:t>
      </w:r>
      <w:r w:rsidRPr="00986807">
        <w:t xml:space="preserve"> </w:t>
      </w:r>
      <w:r>
        <w:t xml:space="preserve">Alternate Subscriber </w:t>
      </w:r>
      <w:r w:rsidRPr="00986807">
        <w:t>Voting Member. Subscriber meets the background requirements of OP 1114 Appendix MTL. Motion Passed. The Voting Member was confirmed by the Chairperson.</w:t>
      </w:r>
    </w:p>
    <w:p w:rsidR="006F0813" w:rsidRPr="00986807" w:rsidRDefault="006F0813" w:rsidP="006F0813">
      <w:pPr>
        <w:pStyle w:val="Body"/>
        <w:rPr>
          <w:highlight w:val="yellow"/>
        </w:rPr>
      </w:pPr>
      <w:r w:rsidRPr="00546491">
        <w:t>Shamim Abbas of The Boeing Company was</w:t>
      </w:r>
      <w:r w:rsidRPr="00986807">
        <w:t xml:space="preserve"> proposed as a</w:t>
      </w:r>
      <w:r>
        <w:t>n</w:t>
      </w:r>
      <w:r w:rsidRPr="00986807">
        <w:t xml:space="preserve"> </w:t>
      </w:r>
      <w:r>
        <w:t xml:space="preserve">Alternate Subscriber </w:t>
      </w:r>
      <w:r w:rsidRPr="00986807">
        <w:t>Voting Member.</w:t>
      </w:r>
    </w:p>
    <w:p w:rsidR="006F0813" w:rsidRDefault="006F0813" w:rsidP="006F0813">
      <w:pPr>
        <w:pStyle w:val="Body"/>
      </w:pPr>
      <w:r w:rsidRPr="00986807">
        <w:t xml:space="preserve">Motion made and seconded to accept </w:t>
      </w:r>
      <w:r w:rsidRPr="00546491">
        <w:t>Shamim Abbas</w:t>
      </w:r>
      <w:r w:rsidRPr="00986807">
        <w:t xml:space="preserve"> as a</w:t>
      </w:r>
      <w:r>
        <w:t>n</w:t>
      </w:r>
      <w:r w:rsidRPr="00986807">
        <w:t xml:space="preserve"> </w:t>
      </w:r>
      <w:r>
        <w:t xml:space="preserve">Alternate Subscriber </w:t>
      </w:r>
      <w:r w:rsidRPr="00986807">
        <w:t>Voting Member. Subscriber meets the background requirements of OP 1114 Appendix MTL. Motion Passed. The Voting Member was confirmed by the Chairperson.</w:t>
      </w:r>
    </w:p>
    <w:p w:rsidR="006F0813" w:rsidRPr="00986807" w:rsidRDefault="006F0813" w:rsidP="006F0813">
      <w:pPr>
        <w:pStyle w:val="Body"/>
        <w:rPr>
          <w:highlight w:val="yellow"/>
        </w:rPr>
      </w:pPr>
      <w:r w:rsidRPr="00D83579">
        <w:t>Alexandre Bourgeois of</w:t>
      </w:r>
      <w:r w:rsidRPr="00546491">
        <w:t xml:space="preserve"> </w:t>
      </w:r>
      <w:r>
        <w:t>Bombardier</w:t>
      </w:r>
      <w:r w:rsidRPr="00546491">
        <w:t xml:space="preserve"> was</w:t>
      </w:r>
      <w:r w:rsidRPr="00986807">
        <w:t xml:space="preserve"> proposed as a</w:t>
      </w:r>
      <w:r>
        <w:t>n</w:t>
      </w:r>
      <w:r w:rsidRPr="00986807">
        <w:t xml:space="preserve"> </w:t>
      </w:r>
      <w:r>
        <w:t xml:space="preserve">Alternate Subscriber </w:t>
      </w:r>
      <w:r w:rsidRPr="00986807">
        <w:t>Voting Member.</w:t>
      </w:r>
    </w:p>
    <w:p w:rsidR="006F0813" w:rsidRDefault="006F0813" w:rsidP="006F0813">
      <w:pPr>
        <w:pStyle w:val="Body"/>
      </w:pPr>
      <w:r w:rsidRPr="00986807">
        <w:t xml:space="preserve">Motion made and seconded to accept </w:t>
      </w:r>
      <w:r w:rsidRPr="00D83579">
        <w:t>Alexandre Bourgeois</w:t>
      </w:r>
      <w:r w:rsidRPr="00986807">
        <w:t xml:space="preserve"> as a</w:t>
      </w:r>
      <w:r>
        <w:t>n</w:t>
      </w:r>
      <w:r w:rsidRPr="00986807">
        <w:t xml:space="preserve"> </w:t>
      </w:r>
      <w:r>
        <w:t xml:space="preserve">Alternate Subscriber </w:t>
      </w:r>
      <w:r w:rsidRPr="00986807">
        <w:t>Voting Member. Subscriber meets the background requirements of OP 1114 Appendix MTL. Motion Passed. The Voting Member was confirmed by the Chairperson.</w:t>
      </w:r>
    </w:p>
    <w:p w:rsidR="006F0813" w:rsidRDefault="006F0813" w:rsidP="006F0813">
      <w:pPr>
        <w:pStyle w:val="Body"/>
      </w:pPr>
      <w:r w:rsidRPr="00D83579">
        <w:t>Supplier Members:</w:t>
      </w:r>
    </w:p>
    <w:p w:rsidR="006F0813" w:rsidRPr="00986807" w:rsidRDefault="006F0813" w:rsidP="006F0813">
      <w:pPr>
        <w:pStyle w:val="Body"/>
      </w:pPr>
      <w:r w:rsidRPr="00D83579">
        <w:t>Sharon Norton of Atlas Testing</w:t>
      </w:r>
      <w:r>
        <w:t xml:space="preserve"> Laboratories</w:t>
      </w:r>
      <w:r w:rsidRPr="00986807">
        <w:t xml:space="preserve"> was proposed as a Supplier Voting Member.</w:t>
      </w:r>
    </w:p>
    <w:p w:rsidR="006F0813" w:rsidRDefault="006F0813" w:rsidP="006F0813">
      <w:pPr>
        <w:pStyle w:val="Body"/>
      </w:pPr>
      <w:r w:rsidRPr="00986807">
        <w:t xml:space="preserve">Motion made and seconded to accept </w:t>
      </w:r>
      <w:r w:rsidRPr="00D83579">
        <w:t>Sharon Norton</w:t>
      </w:r>
      <w:r w:rsidRPr="00986807">
        <w:t xml:space="preserve"> as a Supplier Voting Member. Motion Passed. The Voting Member was confirmed by the Chairperson.</w:t>
      </w:r>
    </w:p>
    <w:p w:rsidR="006F0813" w:rsidRPr="00D83579" w:rsidRDefault="006F0813" w:rsidP="006F0813">
      <w:pPr>
        <w:pStyle w:val="Body"/>
      </w:pPr>
      <w:r w:rsidRPr="00D83579">
        <w:lastRenderedPageBreak/>
        <w:t>Andrea Pierce of NSL Analytical was proposed as a Supplier Voting Member.</w:t>
      </w:r>
    </w:p>
    <w:p w:rsidR="006F0813" w:rsidRDefault="006F0813" w:rsidP="006F0813">
      <w:pPr>
        <w:pStyle w:val="Body"/>
      </w:pPr>
      <w:r w:rsidRPr="00D83579">
        <w:t>Motion made and seconded to accept Andrea Pierce as a Supplier Voting Member. Motion Passed. The Voting Member was confirmed by the Chairperson.</w:t>
      </w:r>
    </w:p>
    <w:p w:rsidR="006F0813" w:rsidRPr="00D83579" w:rsidRDefault="006F0813" w:rsidP="006F0813">
      <w:pPr>
        <w:pStyle w:val="Body"/>
      </w:pPr>
      <w:r w:rsidRPr="00D83579">
        <w:t>David DeMarco of Timet was proposed as a Supplier Voting Member.</w:t>
      </w:r>
    </w:p>
    <w:p w:rsidR="006F0813" w:rsidRDefault="006F0813" w:rsidP="006F0813">
      <w:pPr>
        <w:pStyle w:val="Body"/>
      </w:pPr>
      <w:r w:rsidRPr="00D83579">
        <w:t>Motion made and seconded to accept David DeMarco as a Supplier Voting Member. Motion Passed. The Voting Member was confirmed by the Chairperson.</w:t>
      </w:r>
    </w:p>
    <w:p w:rsidR="006F0813" w:rsidRPr="00A47B45" w:rsidRDefault="006F0813" w:rsidP="006F0813">
      <w:pPr>
        <w:pStyle w:val="Body"/>
      </w:pPr>
      <w:r w:rsidRPr="00A47B45">
        <w:t>Alan Hambley of Atlas Testing Laboratories was proposed as a</w:t>
      </w:r>
      <w:r>
        <w:t>n Alternate</w:t>
      </w:r>
      <w:r w:rsidRPr="00A47B45">
        <w:t xml:space="preserve"> Supplier Voting Member.</w:t>
      </w:r>
    </w:p>
    <w:p w:rsidR="006F0813" w:rsidRDefault="006F0813" w:rsidP="006F0813">
      <w:pPr>
        <w:pStyle w:val="Body"/>
      </w:pPr>
      <w:r w:rsidRPr="00A47B45">
        <w:t xml:space="preserve">Motion made and seconded to accept Alan Hambley as an </w:t>
      </w:r>
      <w:r>
        <w:t>Alternate</w:t>
      </w:r>
      <w:r w:rsidRPr="00A47B45">
        <w:t xml:space="preserve"> Supplier Voting </w:t>
      </w:r>
      <w:r w:rsidR="00C741C2" w:rsidRPr="00A47B45">
        <w:t xml:space="preserve">Member. </w:t>
      </w:r>
      <w:r w:rsidRPr="00A47B45">
        <w:t>Motion Passed. The Voting Member was confirmed by the Chairperson.</w:t>
      </w:r>
    </w:p>
    <w:p w:rsidR="006F0813" w:rsidRPr="00A47B45" w:rsidRDefault="006F0813" w:rsidP="006F0813">
      <w:pPr>
        <w:pStyle w:val="Body"/>
      </w:pPr>
      <w:r w:rsidRPr="00A47B45">
        <w:t>Daryl Ericson of Barnes Aerospace was proposed as a</w:t>
      </w:r>
      <w:r>
        <w:t>n Alternate</w:t>
      </w:r>
      <w:r w:rsidRPr="00A47B45">
        <w:t xml:space="preserve"> Supplier Alternate Voting Member.</w:t>
      </w:r>
    </w:p>
    <w:p w:rsidR="006F0813" w:rsidRDefault="006F0813" w:rsidP="006F0813">
      <w:pPr>
        <w:pStyle w:val="Body"/>
      </w:pPr>
      <w:r w:rsidRPr="00A47B45">
        <w:t xml:space="preserve">Motion made and seconded to accept Daryl Ericson as an </w:t>
      </w:r>
      <w:r>
        <w:t>Alternate</w:t>
      </w:r>
      <w:r w:rsidRPr="00A47B45">
        <w:t xml:space="preserve"> Supplier Voting </w:t>
      </w:r>
      <w:r w:rsidR="00C741C2" w:rsidRPr="00A47B45">
        <w:t xml:space="preserve">Member. </w:t>
      </w:r>
      <w:r w:rsidRPr="00A47B45">
        <w:t>Motion Passed. The Voting Member was confirmed by the Chairperson.</w:t>
      </w:r>
    </w:p>
    <w:p w:rsidR="002C0609" w:rsidRDefault="002C0609" w:rsidP="00A016BF">
      <w:pPr>
        <w:pStyle w:val="Heading2"/>
      </w:pPr>
      <w:r>
        <w:t xml:space="preserve">Review Compliance with Voting Requirements of </w:t>
      </w:r>
      <w:r w:rsidR="00C00A6D">
        <w:t>Present</w:t>
      </w:r>
      <w:r>
        <w:t xml:space="preserve"> Voting Members</w:t>
      </w:r>
    </w:p>
    <w:p w:rsidR="008955D6" w:rsidRDefault="008955D6" w:rsidP="00D83EC7">
      <w:pPr>
        <w:pStyle w:val="Body"/>
      </w:pPr>
      <w:r w:rsidRPr="00986807">
        <w:t>Voting Member responsibilities and adherence, meeting attendance, and ballot participation were reviewed.</w:t>
      </w:r>
    </w:p>
    <w:p w:rsidR="00F54969" w:rsidRPr="008955D6" w:rsidRDefault="008955D6" w:rsidP="00D83EC7">
      <w:pPr>
        <w:pStyle w:val="Body"/>
      </w:pPr>
      <w:r w:rsidRPr="008955D6">
        <w:t xml:space="preserve">Supplier Members not meeting Voting Membership requirements were reviewed. Ben Ransom and Jim Rossi </w:t>
      </w:r>
      <w:r w:rsidR="00352F51" w:rsidRPr="008955D6">
        <w:t>voting membership</w:t>
      </w:r>
      <w:r w:rsidR="00E35FF9">
        <w:t>s</w:t>
      </w:r>
      <w:r w:rsidR="00352F51" w:rsidRPr="008955D6">
        <w:t xml:space="preserve"> will be continued</w:t>
      </w:r>
      <w:r w:rsidR="00E35FF9">
        <w:t>, as confirmed by the Chairperson</w:t>
      </w:r>
      <w:r w:rsidRPr="008955D6">
        <w:t>.</w:t>
      </w:r>
      <w:r w:rsidR="005D4132">
        <w:t xml:space="preserve"> All others met requirements.</w:t>
      </w:r>
    </w:p>
    <w:p w:rsidR="00776F77" w:rsidRDefault="0029324C" w:rsidP="00776F77">
      <w:pPr>
        <w:pStyle w:val="Heading1"/>
      </w:pPr>
      <w:r w:rsidRPr="005D4132">
        <w:t>mtl nadcap</w:t>
      </w:r>
      <w:r w:rsidR="00776F77" w:rsidRPr="005D4132">
        <w:t xml:space="preserve"> – OPEN</w:t>
      </w:r>
    </w:p>
    <w:p w:rsidR="002C0609" w:rsidRDefault="002C0609" w:rsidP="00A016BF">
      <w:pPr>
        <w:pStyle w:val="Heading2"/>
      </w:pPr>
      <w:r>
        <w:t>MTL Tutorial</w:t>
      </w:r>
    </w:p>
    <w:p w:rsidR="00A016BF" w:rsidRDefault="00A016BF" w:rsidP="00A016BF">
      <w:pPr>
        <w:pStyle w:val="Body"/>
      </w:pPr>
      <w:r w:rsidRPr="00986807">
        <w:t>An MTL Task Group Tutorial was presented. No further discussion followed.</w:t>
      </w:r>
    </w:p>
    <w:p w:rsidR="002C0609" w:rsidRPr="002C0609" w:rsidRDefault="002C0609" w:rsidP="00A016BF">
      <w:pPr>
        <w:pStyle w:val="Heading2"/>
      </w:pPr>
      <w:r>
        <w:t>SSC Presentation</w:t>
      </w:r>
    </w:p>
    <w:p w:rsidR="00776F77" w:rsidRPr="005D4132" w:rsidRDefault="00A16283" w:rsidP="00776F77">
      <w:pPr>
        <w:pStyle w:val="Body"/>
      </w:pPr>
      <w:r>
        <w:t>A p</w:t>
      </w:r>
      <w:r w:rsidR="005D4132" w:rsidRPr="005D4132">
        <w:rPr>
          <w:rFonts w:cs="Arial"/>
          <w:szCs w:val="20"/>
        </w:rPr>
        <w:t>resentation concerning the Supplier Support Committee (SSC)</w:t>
      </w:r>
      <w:r w:rsidR="00E9085D" w:rsidRPr="005D4132">
        <w:t xml:space="preserve"> </w:t>
      </w:r>
      <w:r w:rsidR="005D4132" w:rsidRPr="005D4132">
        <w:t xml:space="preserve">was provided. </w:t>
      </w:r>
      <w:r w:rsidR="00E9085D" w:rsidRPr="005D4132">
        <w:t>Gary W</w:t>
      </w:r>
      <w:r w:rsidR="005D4132" w:rsidRPr="005D4132">
        <w:t xml:space="preserve">hite, </w:t>
      </w:r>
      <w:r w:rsidR="00E9085D" w:rsidRPr="005D4132">
        <w:t xml:space="preserve">from </w:t>
      </w:r>
      <w:r w:rsidR="005D4132" w:rsidRPr="005D4132">
        <w:t xml:space="preserve">the </w:t>
      </w:r>
      <w:r w:rsidR="00E9085D" w:rsidRPr="005D4132">
        <w:t>N</w:t>
      </w:r>
      <w:r w:rsidR="005D4132" w:rsidRPr="005D4132">
        <w:t>on</w:t>
      </w:r>
      <w:r>
        <w:t>-</w:t>
      </w:r>
      <w:r w:rsidR="00E9085D" w:rsidRPr="005D4132">
        <w:t>D</w:t>
      </w:r>
      <w:r w:rsidR="005D4132" w:rsidRPr="005D4132">
        <w:t xml:space="preserve">estructive </w:t>
      </w:r>
      <w:r w:rsidR="00E9085D" w:rsidRPr="005D4132">
        <w:t>T</w:t>
      </w:r>
      <w:r w:rsidR="005D4132" w:rsidRPr="005D4132">
        <w:t>esting</w:t>
      </w:r>
      <w:r>
        <w:t xml:space="preserve"> (NDT)</w:t>
      </w:r>
      <w:r w:rsidR="005D4132" w:rsidRPr="005D4132">
        <w:t xml:space="preserve"> TG,</w:t>
      </w:r>
      <w:r w:rsidR="00E9085D" w:rsidRPr="005D4132">
        <w:t xml:space="preserve"> volunteered and provided </w:t>
      </w:r>
      <w:r w:rsidR="005D4132" w:rsidRPr="005D4132">
        <w:t xml:space="preserve">the </w:t>
      </w:r>
      <w:r w:rsidR="00E9085D" w:rsidRPr="005D4132">
        <w:t xml:space="preserve">presentation to the MTL </w:t>
      </w:r>
      <w:r>
        <w:t>Task G</w:t>
      </w:r>
      <w:r w:rsidR="00E9085D" w:rsidRPr="005D4132">
        <w:t>roup</w:t>
      </w:r>
      <w:r>
        <w:t>,</w:t>
      </w:r>
      <w:r w:rsidR="00E9085D" w:rsidRPr="005D4132">
        <w:t xml:space="preserve"> wh</w:t>
      </w:r>
      <w:r>
        <w:t>ich</w:t>
      </w:r>
      <w:r w:rsidR="00E9085D" w:rsidRPr="005D4132">
        <w:t xml:space="preserve"> is not currently </w:t>
      </w:r>
      <w:r w:rsidR="005D4132" w:rsidRPr="005D4132">
        <w:t xml:space="preserve">represented </w:t>
      </w:r>
      <w:r w:rsidR="00E9085D" w:rsidRPr="005D4132">
        <w:t xml:space="preserve">in </w:t>
      </w:r>
      <w:r w:rsidR="005D4132" w:rsidRPr="005D4132">
        <w:t xml:space="preserve">the </w:t>
      </w:r>
      <w:r w:rsidR="00E9085D" w:rsidRPr="005D4132">
        <w:t>SSC</w:t>
      </w:r>
      <w:r w:rsidR="005D4132" w:rsidRPr="005D4132">
        <w:t>.</w:t>
      </w:r>
      <w:r w:rsidR="00332E79" w:rsidRPr="00332E79">
        <w:rPr>
          <w:rFonts w:cs="Arial"/>
          <w:szCs w:val="20"/>
        </w:rPr>
        <w:t xml:space="preserve"> </w:t>
      </w:r>
      <w:r w:rsidR="00332E79" w:rsidRPr="00986807">
        <w:rPr>
          <w:rFonts w:cs="Arial"/>
          <w:szCs w:val="20"/>
        </w:rPr>
        <w:t>This was an effort to increase MTL Supplier attendance at the SSC meeting scheduled for 2</w:t>
      </w:r>
      <w:r w:rsidR="00332E79">
        <w:rPr>
          <w:rFonts w:cs="Arial"/>
          <w:szCs w:val="20"/>
        </w:rPr>
        <w:t>0</w:t>
      </w:r>
      <w:r w:rsidR="00332E79" w:rsidRPr="00986807">
        <w:rPr>
          <w:rFonts w:cs="Arial"/>
          <w:szCs w:val="20"/>
        </w:rPr>
        <w:t>-</w:t>
      </w:r>
      <w:r w:rsidR="00332E79">
        <w:rPr>
          <w:rFonts w:cs="Arial"/>
          <w:szCs w:val="20"/>
        </w:rPr>
        <w:t>October</w:t>
      </w:r>
      <w:r w:rsidR="00332E79" w:rsidRPr="00986807">
        <w:rPr>
          <w:rFonts w:cs="Arial"/>
          <w:szCs w:val="20"/>
        </w:rPr>
        <w:t>-2015</w:t>
      </w:r>
      <w:r w:rsidR="00332E79">
        <w:rPr>
          <w:rFonts w:cs="Arial"/>
          <w:szCs w:val="20"/>
        </w:rPr>
        <w:t>.</w:t>
      </w:r>
      <w:r w:rsidR="00614005" w:rsidRPr="005D4132">
        <w:t xml:space="preserve"> </w:t>
      </w:r>
    </w:p>
    <w:p w:rsidR="00776F77" w:rsidRDefault="00262414" w:rsidP="00776F77">
      <w:pPr>
        <w:pStyle w:val="Heading1"/>
      </w:pPr>
      <w:r w:rsidRPr="00143C0A">
        <w:t>AUDITOR CONFERENCE Report OUT</w:t>
      </w:r>
      <w:r w:rsidR="00774647" w:rsidRPr="00143C0A">
        <w:t xml:space="preserve"> </w:t>
      </w:r>
      <w:r w:rsidR="00776F77" w:rsidRPr="00143C0A">
        <w:t>– OPEN</w:t>
      </w:r>
    </w:p>
    <w:p w:rsidR="002C0609" w:rsidRPr="002C0609" w:rsidRDefault="002C0609" w:rsidP="00A016BF">
      <w:pPr>
        <w:pStyle w:val="Heading2"/>
      </w:pPr>
      <w:r>
        <w:t xml:space="preserve">Time </w:t>
      </w:r>
      <w:r w:rsidR="00C00A6D">
        <w:t>Allotted</w:t>
      </w:r>
      <w:r>
        <w:t xml:space="preserve"> for Presentation of Relevant Topics from the Auditor Conference</w:t>
      </w:r>
    </w:p>
    <w:p w:rsidR="00776F77" w:rsidRPr="00A016BF" w:rsidRDefault="00B571D9" w:rsidP="00500A6F">
      <w:pPr>
        <w:pStyle w:val="Body"/>
      </w:pPr>
      <w:r w:rsidRPr="00A016BF">
        <w:t>John Sieber</w:t>
      </w:r>
      <w:r w:rsidR="00F34CF3" w:rsidRPr="00A016BF">
        <w:t>,</w:t>
      </w:r>
      <w:r w:rsidR="002B5C84" w:rsidRPr="00A016BF">
        <w:t xml:space="preserve"> </w:t>
      </w:r>
      <w:r w:rsidR="002B5C84" w:rsidRPr="00A016BF">
        <w:rPr>
          <w:rFonts w:eastAsiaTheme="minorEastAsia"/>
          <w:color w:val="000000"/>
          <w:kern w:val="24"/>
        </w:rPr>
        <w:t xml:space="preserve">Research Chemist in the Material Measurement </w:t>
      </w:r>
      <w:r w:rsidR="00C00A6D" w:rsidRPr="006F0813">
        <w:rPr>
          <w:rFonts w:eastAsiaTheme="minorEastAsia"/>
          <w:color w:val="000000"/>
          <w:kern w:val="24"/>
        </w:rPr>
        <w:t>Laboratory</w:t>
      </w:r>
      <w:r w:rsidR="00A016BF">
        <w:rPr>
          <w:rFonts w:eastAsiaTheme="minorEastAsia"/>
          <w:color w:val="000000"/>
          <w:kern w:val="24"/>
        </w:rPr>
        <w:t>,</w:t>
      </w:r>
      <w:r w:rsidR="00C00A6D" w:rsidRPr="006F0813">
        <w:rPr>
          <w:rFonts w:eastAsiaTheme="minorEastAsia"/>
          <w:color w:val="000000"/>
          <w:kern w:val="24"/>
        </w:rPr>
        <w:t xml:space="preserve"> National</w:t>
      </w:r>
      <w:r w:rsidR="002B5C84" w:rsidRPr="00A016BF">
        <w:rPr>
          <w:rFonts w:eastAsiaTheme="minorEastAsia"/>
          <w:color w:val="000000"/>
          <w:kern w:val="24"/>
        </w:rPr>
        <w:t xml:space="preserve"> Institute of Standards and Technology </w:t>
      </w:r>
      <w:r w:rsidR="00F34CF3" w:rsidRPr="00A016BF">
        <w:rPr>
          <w:rFonts w:eastAsiaTheme="minorEastAsia"/>
          <w:color w:val="000000"/>
          <w:kern w:val="24"/>
        </w:rPr>
        <w:t xml:space="preserve">(NIST), </w:t>
      </w:r>
      <w:r w:rsidR="002B5C84" w:rsidRPr="00A016BF">
        <w:rPr>
          <w:rFonts w:eastAsiaTheme="minorEastAsia"/>
          <w:color w:val="000000"/>
          <w:kern w:val="24"/>
        </w:rPr>
        <w:t xml:space="preserve">provided a </w:t>
      </w:r>
      <w:r w:rsidRPr="00A016BF">
        <w:t xml:space="preserve">presentation </w:t>
      </w:r>
      <w:r w:rsidR="00F34CF3" w:rsidRPr="00A016BF">
        <w:t xml:space="preserve">on </w:t>
      </w:r>
      <w:r w:rsidR="002B5C84" w:rsidRPr="00A016BF">
        <w:rPr>
          <w:bCs/>
        </w:rPr>
        <w:t>ASTM E01, NIST</w:t>
      </w:r>
      <w:r w:rsidR="00F34CF3" w:rsidRPr="00A016BF">
        <w:rPr>
          <w:bCs/>
        </w:rPr>
        <w:t>,</w:t>
      </w:r>
      <w:r w:rsidR="002B5C84" w:rsidRPr="00A016BF">
        <w:rPr>
          <w:bCs/>
        </w:rPr>
        <w:t xml:space="preserve"> and Topics of Common Concern for Metals and Alloys </w:t>
      </w:r>
      <w:r w:rsidR="00B170A4" w:rsidRPr="00A016BF">
        <w:rPr>
          <w:bCs/>
        </w:rPr>
        <w:t>which addressed traceability of assigned values, value uncertainty, validation of test methods and production and use of in-house reference materials</w:t>
      </w:r>
    </w:p>
    <w:p w:rsidR="008948B6" w:rsidRPr="00143C0A" w:rsidRDefault="008948B6" w:rsidP="00143C0A">
      <w:pPr>
        <w:pStyle w:val="Body"/>
      </w:pPr>
      <w:r w:rsidRPr="006F0813">
        <w:t>Bob Ole</w:t>
      </w:r>
      <w:r w:rsidR="009C4183" w:rsidRPr="006F0813">
        <w:t>v</w:t>
      </w:r>
      <w:r w:rsidRPr="006F0813">
        <w:t>son provided checklist revision and TAG report out for AC7101/5</w:t>
      </w:r>
      <w:r w:rsidR="00AA32DC" w:rsidRPr="006F0813">
        <w:t xml:space="preserve"> (Hardness Testing)</w:t>
      </w:r>
      <w:r w:rsidR="00143C0A" w:rsidRPr="006F0813">
        <w:t>.</w:t>
      </w:r>
    </w:p>
    <w:p w:rsidR="008948B6" w:rsidRPr="00143C0A" w:rsidRDefault="008948B6" w:rsidP="00143C0A">
      <w:pPr>
        <w:pStyle w:val="Body"/>
      </w:pPr>
      <w:r w:rsidRPr="00143C0A">
        <w:t xml:space="preserve">Muriel </w:t>
      </w:r>
      <w:r w:rsidR="00143C0A" w:rsidRPr="00986807">
        <w:t>Malhomme</w:t>
      </w:r>
      <w:r w:rsidR="00143C0A" w:rsidRPr="00143C0A">
        <w:t xml:space="preserve"> </w:t>
      </w:r>
      <w:r w:rsidRPr="00143C0A">
        <w:t>provided General Explanation on Internal Comparison Round Robin</w:t>
      </w:r>
      <w:r w:rsidR="00143C0A">
        <w:t>.</w:t>
      </w:r>
    </w:p>
    <w:p w:rsidR="008948B6" w:rsidRPr="00143C0A" w:rsidRDefault="008948B6" w:rsidP="00143C0A">
      <w:pPr>
        <w:pStyle w:val="Body"/>
      </w:pPr>
      <w:r w:rsidRPr="00143C0A">
        <w:t xml:space="preserve">Christian Schwaminger </w:t>
      </w:r>
      <w:r w:rsidR="00143C0A" w:rsidRPr="00143C0A">
        <w:t>provided</w:t>
      </w:r>
      <w:r w:rsidRPr="00143C0A">
        <w:t xml:space="preserve"> AC7101/7 </w:t>
      </w:r>
      <w:r w:rsidR="00AA32DC">
        <w:t xml:space="preserve">(Mechanical Testing Specimen Preparation) </w:t>
      </w:r>
      <w:r w:rsidRPr="00143C0A">
        <w:t>machining presentation for MTU</w:t>
      </w:r>
      <w:r w:rsidR="00143C0A">
        <w:t>.</w:t>
      </w:r>
    </w:p>
    <w:p w:rsidR="008948B6" w:rsidRPr="00AA32DC" w:rsidRDefault="008948B6" w:rsidP="00143C0A">
      <w:pPr>
        <w:pStyle w:val="Body"/>
      </w:pPr>
      <w:r w:rsidRPr="00AA32DC">
        <w:lastRenderedPageBreak/>
        <w:t>Don H</w:t>
      </w:r>
      <w:r w:rsidR="00F90CF7" w:rsidRPr="00AA32DC">
        <w:t>u</w:t>
      </w:r>
      <w:r w:rsidRPr="00AA32DC">
        <w:t xml:space="preserve">ffman provided </w:t>
      </w:r>
      <w:r w:rsidR="00143C0A" w:rsidRPr="00AA32DC">
        <w:t>an overview of AC7101/11</w:t>
      </w:r>
      <w:r w:rsidR="00AA32DC" w:rsidRPr="00AA32DC">
        <w:t xml:space="preserve"> (Fastener Testing)</w:t>
      </w:r>
      <w:r w:rsidR="00143C0A" w:rsidRPr="00AA32DC">
        <w:t>.</w:t>
      </w:r>
    </w:p>
    <w:p w:rsidR="00776F77" w:rsidRPr="00D9458E" w:rsidRDefault="00262414" w:rsidP="00776F77">
      <w:pPr>
        <w:pStyle w:val="Heading1"/>
      </w:pPr>
      <w:r w:rsidRPr="00D9458E">
        <w:t>ACTIVITY REPORTS</w:t>
      </w:r>
      <w:r w:rsidR="00774647" w:rsidRPr="00D9458E">
        <w:t xml:space="preserve"> – </w:t>
      </w:r>
      <w:r w:rsidR="0029324C" w:rsidRPr="00D9458E">
        <w:t>open</w:t>
      </w:r>
    </w:p>
    <w:p w:rsidR="002023E1" w:rsidRDefault="002023E1" w:rsidP="00A016BF">
      <w:pPr>
        <w:pStyle w:val="Heading2"/>
      </w:pPr>
      <w:r>
        <w:t>Feedback from the Previous Meeting</w:t>
      </w:r>
    </w:p>
    <w:p w:rsidR="00020428" w:rsidRPr="00D9458E" w:rsidRDefault="009F512F" w:rsidP="00B55D05">
      <w:pPr>
        <w:pStyle w:val="Body"/>
      </w:pPr>
      <w:r>
        <w:t xml:space="preserve">Only three </w:t>
      </w:r>
      <w:r w:rsidR="00C00A6D">
        <w:t>responses</w:t>
      </w:r>
      <w:r>
        <w:t xml:space="preserve"> were submitted for the p</w:t>
      </w:r>
      <w:r w:rsidR="00020428" w:rsidRPr="00D9458E">
        <w:t>revious meeting feedback. Nothing actionable was submitted</w:t>
      </w:r>
    </w:p>
    <w:p w:rsidR="00B55D05" w:rsidRPr="00B55D05" w:rsidRDefault="002C0609" w:rsidP="00A016BF">
      <w:pPr>
        <w:pStyle w:val="Heading2"/>
      </w:pPr>
      <w:r>
        <w:t xml:space="preserve">Review Major </w:t>
      </w:r>
      <w:r w:rsidR="00B55D05" w:rsidRPr="00B55D05">
        <w:t xml:space="preserve">Activity </w:t>
      </w:r>
      <w:r>
        <w:t>from</w:t>
      </w:r>
      <w:r w:rsidR="00B55D05" w:rsidRPr="00B55D05">
        <w:t xml:space="preserve"> </w:t>
      </w:r>
      <w:r>
        <w:t>Previous M</w:t>
      </w:r>
      <w:r w:rsidR="00B55D05" w:rsidRPr="00B55D05">
        <w:t>eeting</w:t>
      </w:r>
    </w:p>
    <w:p w:rsidR="00B55D05" w:rsidRPr="00B55D05" w:rsidRDefault="00A15A4C" w:rsidP="00A016BF">
      <w:pPr>
        <w:pStyle w:val="Body"/>
      </w:pPr>
      <w:r w:rsidRPr="00B55D05">
        <w:t>Auditor Consistency</w:t>
      </w:r>
      <w:r w:rsidR="00B55D05" w:rsidRPr="00B55D05">
        <w:t xml:space="preserve"> team WebEx conferences</w:t>
      </w:r>
      <w:r w:rsidR="006F0813">
        <w:t xml:space="preserve"> were conducted</w:t>
      </w:r>
      <w:r w:rsidR="00C271FF">
        <w:t xml:space="preserve"> since the June meeting</w:t>
      </w:r>
      <w:r w:rsidR="00B55D05">
        <w:t>.</w:t>
      </w:r>
    </w:p>
    <w:p w:rsidR="00503816" w:rsidRDefault="00011E3D" w:rsidP="00A016BF">
      <w:pPr>
        <w:pStyle w:val="Body"/>
      </w:pPr>
      <w:r w:rsidRPr="00B55D05">
        <w:t>Audit Grading team</w:t>
      </w:r>
      <w:r w:rsidR="00B55D05">
        <w:t xml:space="preserve"> </w:t>
      </w:r>
      <w:r w:rsidR="00B55D05" w:rsidRPr="00B55D05">
        <w:t>WebEx conferences</w:t>
      </w:r>
      <w:r w:rsidR="00C271FF" w:rsidRPr="00C271FF">
        <w:t xml:space="preserve"> </w:t>
      </w:r>
      <w:r w:rsidR="00C271FF">
        <w:t>were conducted</w:t>
      </w:r>
      <w:r w:rsidR="00B55D05">
        <w:t>.</w:t>
      </w:r>
    </w:p>
    <w:p w:rsidR="00B55D05" w:rsidRDefault="00B55D05" w:rsidP="00A016BF">
      <w:pPr>
        <w:pStyle w:val="Body"/>
      </w:pPr>
      <w:r>
        <w:t xml:space="preserve">Auditor Conference team </w:t>
      </w:r>
      <w:r w:rsidRPr="00B55D05">
        <w:t>WebEx conferences</w:t>
      </w:r>
      <w:r w:rsidR="00C271FF" w:rsidRPr="00C271FF">
        <w:t xml:space="preserve"> </w:t>
      </w:r>
      <w:r w:rsidR="00C271FF">
        <w:t>were conducted</w:t>
      </w:r>
      <w:r>
        <w:t>.</w:t>
      </w:r>
    </w:p>
    <w:p w:rsidR="002C0609" w:rsidRDefault="002C0609" w:rsidP="00A91CF5">
      <w:pPr>
        <w:pStyle w:val="Heading2"/>
      </w:pPr>
      <w:r>
        <w:t>Review Status of Checklist Revisions</w:t>
      </w:r>
    </w:p>
    <w:p w:rsidR="00575F90" w:rsidRDefault="00C271FF" w:rsidP="00575F90">
      <w:pPr>
        <w:pStyle w:val="Body"/>
      </w:pPr>
      <w:r w:rsidRPr="00B55D05">
        <w:t xml:space="preserve">AC7101/7 (Mechanical Testing Specimen Preparation) </w:t>
      </w:r>
      <w:r>
        <w:t xml:space="preserve">has been </w:t>
      </w:r>
      <w:r w:rsidRPr="00B55D05">
        <w:t>ballot</w:t>
      </w:r>
      <w:r>
        <w:t>ed.</w:t>
      </w:r>
      <w:r w:rsidR="00A91CF5">
        <w:t xml:space="preserve"> </w:t>
      </w:r>
      <w:r w:rsidR="00575F90">
        <w:t>The TAG is in the process of</w:t>
      </w:r>
      <w:r w:rsidR="00575F90" w:rsidRPr="00AA3B2B">
        <w:t xml:space="preserve"> resolving one ballot comment.</w:t>
      </w:r>
      <w:r w:rsidR="00575F90">
        <w:t xml:space="preserve"> See TAG Summary below for further details.</w:t>
      </w:r>
    </w:p>
    <w:p w:rsidR="00020428" w:rsidRPr="00FF4B5E" w:rsidRDefault="00F90CF7" w:rsidP="00A91CF5">
      <w:pPr>
        <w:pStyle w:val="Heading2"/>
      </w:pPr>
      <w:r w:rsidRPr="00FF4B5E">
        <w:t xml:space="preserve">TAG </w:t>
      </w:r>
      <w:r w:rsidR="002C0609">
        <w:t>Activity Summary</w:t>
      </w:r>
    </w:p>
    <w:p w:rsidR="00A15A4C" w:rsidRPr="00A91CF5" w:rsidRDefault="00FF4B5E" w:rsidP="00A91CF5">
      <w:pPr>
        <w:pStyle w:val="Body"/>
        <w:rPr>
          <w:highlight w:val="yellow"/>
        </w:rPr>
      </w:pPr>
      <w:r w:rsidRPr="00A91CF5">
        <w:t>AC7101/1 Rev. F (General Requirements for All Laboratories) was released June, 2014.</w:t>
      </w:r>
      <w:r w:rsidR="00D414BD" w:rsidRPr="00A91CF5">
        <w:t xml:space="preserve"> The </w:t>
      </w:r>
      <w:r w:rsidRPr="00A91CF5">
        <w:t xml:space="preserve">TAG 1 requested </w:t>
      </w:r>
      <w:r w:rsidR="00A15A4C" w:rsidRPr="00A91CF5">
        <w:t>if the TA</w:t>
      </w:r>
      <w:r w:rsidRPr="00A91CF5">
        <w:t>G should go through the /1 f</w:t>
      </w:r>
      <w:r w:rsidR="00A15A4C" w:rsidRPr="00A91CF5">
        <w:t xml:space="preserve">or </w:t>
      </w:r>
      <w:r w:rsidRPr="00A91CF5">
        <w:t xml:space="preserve">an additional </w:t>
      </w:r>
      <w:r w:rsidR="00A15A4C" w:rsidRPr="00A91CF5">
        <w:t xml:space="preserve">rewrite and to </w:t>
      </w:r>
      <w:r w:rsidRPr="00A91CF5">
        <w:t>be added to the</w:t>
      </w:r>
      <w:r w:rsidR="00A15A4C" w:rsidRPr="00A91CF5">
        <w:t xml:space="preserve"> </w:t>
      </w:r>
      <w:r w:rsidRPr="00A91CF5">
        <w:t xml:space="preserve">February 2016 </w:t>
      </w:r>
      <w:r w:rsidR="00A15A4C" w:rsidRPr="00A91CF5">
        <w:t xml:space="preserve">agenda for </w:t>
      </w:r>
      <w:r w:rsidRPr="00A91CF5">
        <w:t xml:space="preserve">a </w:t>
      </w:r>
      <w:r w:rsidR="00A15A4C" w:rsidRPr="00A91CF5">
        <w:t>breakout</w:t>
      </w:r>
      <w:r w:rsidRPr="00A91CF5">
        <w:t xml:space="preserve"> session</w:t>
      </w:r>
      <w:r w:rsidR="00A15A4C" w:rsidRPr="00A91CF5">
        <w:t xml:space="preserve">. </w:t>
      </w:r>
      <w:r w:rsidR="00D414BD" w:rsidRPr="00A91CF5">
        <w:t xml:space="preserve">This was approved and </w:t>
      </w:r>
      <w:r w:rsidR="00A15A4C" w:rsidRPr="00A91CF5">
        <w:t xml:space="preserve">will be added to </w:t>
      </w:r>
      <w:r w:rsidR="00D414BD" w:rsidRPr="00A91CF5">
        <w:t xml:space="preserve">the </w:t>
      </w:r>
      <w:r w:rsidR="00A15A4C" w:rsidRPr="00A91CF5">
        <w:t>agenda.</w:t>
      </w:r>
    </w:p>
    <w:p w:rsidR="00A15A4C" w:rsidRPr="00AA3B2B" w:rsidRDefault="00F90CF7" w:rsidP="00A91CF5">
      <w:pPr>
        <w:pStyle w:val="Body"/>
      </w:pPr>
      <w:r w:rsidRPr="00FF4B5E">
        <w:t xml:space="preserve">AC7101/2 </w:t>
      </w:r>
      <w:r w:rsidR="00FF4B5E" w:rsidRPr="00FF4B5E">
        <w:t>Rev. D (</w:t>
      </w:r>
      <w:r w:rsidR="00FF4B5E" w:rsidRPr="00AA3B2B">
        <w:t xml:space="preserve">Chemical Analysis) </w:t>
      </w:r>
      <w:r w:rsidR="00AA3B2B" w:rsidRPr="00AA3B2B">
        <w:t>–</w:t>
      </w:r>
      <w:r w:rsidRPr="00AA3B2B">
        <w:t xml:space="preserve"> </w:t>
      </w:r>
      <w:r w:rsidR="00AA3B2B" w:rsidRPr="00AA3B2B">
        <w:t>There was n</w:t>
      </w:r>
      <w:r w:rsidRPr="00AA3B2B">
        <w:t xml:space="preserve">o </w:t>
      </w:r>
      <w:r w:rsidR="00D50822" w:rsidRPr="00AA3B2B">
        <w:t>activity</w:t>
      </w:r>
      <w:r w:rsidR="00FF4B5E" w:rsidRPr="00AA3B2B">
        <w:t xml:space="preserve"> to report.</w:t>
      </w:r>
    </w:p>
    <w:p w:rsidR="00F90CF7" w:rsidRPr="00AA3B2B" w:rsidRDefault="00F90CF7" w:rsidP="00A91CF5">
      <w:pPr>
        <w:pStyle w:val="Body"/>
      </w:pPr>
      <w:r w:rsidRPr="00AA3B2B">
        <w:t xml:space="preserve">AC7101/3 </w:t>
      </w:r>
      <w:r w:rsidR="00FF4B5E" w:rsidRPr="00AA3B2B">
        <w:t>Rev. C (Mechanical Testing)</w:t>
      </w:r>
      <w:r w:rsidRPr="00AA3B2B">
        <w:t xml:space="preserve"> </w:t>
      </w:r>
      <w:r w:rsidR="00FF4B5E" w:rsidRPr="00AA3B2B">
        <w:t xml:space="preserve">– </w:t>
      </w:r>
      <w:r w:rsidR="00575F90">
        <w:t>The TAG is in the process of</w:t>
      </w:r>
      <w:r w:rsidR="00FF4B5E" w:rsidRPr="00AA3B2B">
        <w:t xml:space="preserve"> </w:t>
      </w:r>
      <w:r w:rsidRPr="00AA3B2B">
        <w:t xml:space="preserve">resolving </w:t>
      </w:r>
      <w:r w:rsidR="009C6B24">
        <w:t>comments</w:t>
      </w:r>
      <w:r w:rsidR="00BA07FD">
        <w:t xml:space="preserve"> from the recent NMC ballot</w:t>
      </w:r>
      <w:r w:rsidR="00FF4B5E" w:rsidRPr="00AA3B2B">
        <w:t xml:space="preserve">. </w:t>
      </w:r>
    </w:p>
    <w:p w:rsidR="00F90CF7" w:rsidRPr="009C6B24" w:rsidRDefault="00F90CF7" w:rsidP="00A91CF5">
      <w:pPr>
        <w:pStyle w:val="Body"/>
      </w:pPr>
      <w:r w:rsidRPr="009C6B24">
        <w:t xml:space="preserve">AC7101/4 </w:t>
      </w:r>
      <w:r w:rsidR="00474EDF" w:rsidRPr="009C6B24">
        <w:t>Rev. E (</w:t>
      </w:r>
      <w:r w:rsidR="00FF4B5E" w:rsidRPr="009C6B24">
        <w:t xml:space="preserve">Metallography and Microindentation Hardness) </w:t>
      </w:r>
      <w:r w:rsidR="00A467B5" w:rsidRPr="009C6B24">
        <w:t>–</w:t>
      </w:r>
      <w:r w:rsidR="00474EDF" w:rsidRPr="009C6B24">
        <w:t xml:space="preserve"> </w:t>
      </w:r>
      <w:r w:rsidR="00A467B5" w:rsidRPr="009C6B24">
        <w:t xml:space="preserve">Clarification has been asked for a definition of </w:t>
      </w:r>
      <w:r w:rsidR="009C6B24">
        <w:t>a</w:t>
      </w:r>
      <w:r w:rsidRPr="009C6B24">
        <w:t>lloy deple</w:t>
      </w:r>
      <w:r w:rsidR="00474EDF" w:rsidRPr="009C6B24">
        <w:t>tion</w:t>
      </w:r>
      <w:r w:rsidR="00A467B5" w:rsidRPr="009C6B24">
        <w:t>.</w:t>
      </w:r>
      <w:r w:rsidR="00D01376">
        <w:t xml:space="preserve"> </w:t>
      </w:r>
      <w:r w:rsidR="00BA07FD" w:rsidRPr="009C6B24">
        <w:t>This is currently still being discussed</w:t>
      </w:r>
      <w:r w:rsidR="00332E79" w:rsidRPr="009C6B24">
        <w:t xml:space="preserve"> within the TAG</w:t>
      </w:r>
      <w:r w:rsidR="00474EDF" w:rsidRPr="009C6B24">
        <w:t>.</w:t>
      </w:r>
    </w:p>
    <w:p w:rsidR="00474EDF" w:rsidRPr="00AA3B2B" w:rsidRDefault="00474EDF" w:rsidP="00A91CF5">
      <w:pPr>
        <w:pStyle w:val="Body"/>
      </w:pPr>
      <w:r w:rsidRPr="009C6B24">
        <w:t>AC7101</w:t>
      </w:r>
      <w:r w:rsidR="00F90CF7" w:rsidRPr="009C6B24">
        <w:t xml:space="preserve">/5 </w:t>
      </w:r>
      <w:r w:rsidRPr="009C6B24">
        <w:t>Rev. D (</w:t>
      </w:r>
      <w:r w:rsidR="00D50822" w:rsidRPr="009C6B24">
        <w:t>Hardness</w:t>
      </w:r>
      <w:r w:rsidRPr="009C6B24">
        <w:t xml:space="preserve"> Testing) </w:t>
      </w:r>
      <w:r w:rsidR="00AA3B2B" w:rsidRPr="009C6B24">
        <w:t>–</w:t>
      </w:r>
      <w:r w:rsidRPr="009C6B24">
        <w:t xml:space="preserve"> </w:t>
      </w:r>
      <w:r w:rsidR="00AA3B2B" w:rsidRPr="009C6B24">
        <w:t>There was n</w:t>
      </w:r>
      <w:r w:rsidRPr="009C6B24">
        <w:t xml:space="preserve">o </w:t>
      </w:r>
      <w:r w:rsidR="00D50822" w:rsidRPr="009C6B24">
        <w:t>activity</w:t>
      </w:r>
      <w:r w:rsidRPr="009C6B24">
        <w:t xml:space="preserve"> to report.</w:t>
      </w:r>
    </w:p>
    <w:p w:rsidR="00F90CF7" w:rsidRPr="00AA3B2B" w:rsidRDefault="00474EDF" w:rsidP="00A91CF5">
      <w:pPr>
        <w:pStyle w:val="Body"/>
      </w:pPr>
      <w:r w:rsidRPr="00AA3B2B">
        <w:t xml:space="preserve">AC7101/6 Rev. C (Corrosion) </w:t>
      </w:r>
      <w:r w:rsidR="00AA3B2B" w:rsidRPr="00AA3B2B">
        <w:t>–</w:t>
      </w:r>
      <w:r w:rsidRPr="00AA3B2B">
        <w:t xml:space="preserve"> </w:t>
      </w:r>
      <w:r w:rsidR="00AA3B2B" w:rsidRPr="00AA3B2B">
        <w:t>There was n</w:t>
      </w:r>
      <w:r w:rsidRPr="00AA3B2B">
        <w:t xml:space="preserve">o </w:t>
      </w:r>
      <w:r w:rsidR="00D50822" w:rsidRPr="00AA3B2B">
        <w:t>activity</w:t>
      </w:r>
      <w:r w:rsidRPr="00AA3B2B">
        <w:t xml:space="preserve"> to report.</w:t>
      </w:r>
    </w:p>
    <w:p w:rsidR="00FE61D4" w:rsidRPr="00982417" w:rsidRDefault="00474EDF" w:rsidP="00A91CF5">
      <w:pPr>
        <w:pStyle w:val="Body"/>
      </w:pPr>
      <w:r w:rsidRPr="00AA3B2B">
        <w:t>AC7101</w:t>
      </w:r>
      <w:r w:rsidR="00F90CF7" w:rsidRPr="00AA3B2B">
        <w:t xml:space="preserve">/7 </w:t>
      </w:r>
      <w:r w:rsidRPr="00AA3B2B">
        <w:t>Rev. C (</w:t>
      </w:r>
      <w:r w:rsidRPr="00A91CF5">
        <w:t>Mechanical</w:t>
      </w:r>
      <w:r w:rsidRPr="00AA3B2B">
        <w:t xml:space="preserve"> Testing Specimen Preparation) – </w:t>
      </w:r>
      <w:r w:rsidR="00575F90">
        <w:t>The TAG is in the process of</w:t>
      </w:r>
      <w:r w:rsidR="00575F90" w:rsidRPr="00AA3B2B" w:rsidDel="00575F90">
        <w:t xml:space="preserve"> </w:t>
      </w:r>
      <w:r w:rsidR="00575F90">
        <w:t>resolving</w:t>
      </w:r>
      <w:r w:rsidR="00F90CF7" w:rsidRPr="00AA3B2B">
        <w:t xml:space="preserve"> </w:t>
      </w:r>
      <w:r w:rsidRPr="00AA3B2B">
        <w:t>one</w:t>
      </w:r>
      <w:r w:rsidR="00F90CF7" w:rsidRPr="00AA3B2B">
        <w:t xml:space="preserve"> ballot comment</w:t>
      </w:r>
      <w:r w:rsidRPr="00AA3B2B">
        <w:t>.</w:t>
      </w:r>
      <w:r w:rsidR="00575F90">
        <w:t xml:space="preserve"> </w:t>
      </w:r>
      <w:r w:rsidR="00FE61D4">
        <w:t>To address the recent ballot comment</w:t>
      </w:r>
      <w:r w:rsidR="00C741C2">
        <w:t>,</w:t>
      </w:r>
      <w:r w:rsidR="00FE61D4">
        <w:t xml:space="preserve"> the Task Group discussed the need to define what is meant by ‘All Dimensions’ or reword the audit criteria</w:t>
      </w:r>
      <w:r w:rsidR="00C741C2">
        <w:t>.</w:t>
      </w:r>
      <w:r w:rsidR="00FE61D4" w:rsidRPr="00982417">
        <w:t xml:space="preserve"> </w:t>
      </w:r>
      <w:r w:rsidR="00C741C2">
        <w:t>If dimensions are not measured or recorded but are on the Supplier drawing but not in the standard, are these to be held to the same level of scrutiny? For example, it is common to have flat spots on the threaded section of a tensile due to specimen thickness.</w:t>
      </w:r>
      <w:r w:rsidR="00FE61D4" w:rsidRPr="00982417">
        <w:t xml:space="preserve"> The proposal of </w:t>
      </w:r>
      <w:r w:rsidR="00C741C2">
        <w:t>‘</w:t>
      </w:r>
      <w:r w:rsidR="00FE61D4" w:rsidRPr="00982417">
        <w:t>All Dimensions</w:t>
      </w:r>
      <w:r w:rsidR="00C741C2">
        <w:t>’</w:t>
      </w:r>
      <w:r w:rsidR="00FE61D4" w:rsidRPr="00982417">
        <w:t xml:space="preserve"> in checklist was discussed. The TAG team will address these concerns.</w:t>
      </w:r>
    </w:p>
    <w:p w:rsidR="00DA3259" w:rsidRPr="00AA3B2B" w:rsidRDefault="00DA3259" w:rsidP="00A91CF5">
      <w:pPr>
        <w:pStyle w:val="Body"/>
        <w:ind w:left="0" w:firstLine="720"/>
      </w:pPr>
      <w:r w:rsidRPr="00AA3B2B">
        <w:t>AC7101</w:t>
      </w:r>
      <w:r w:rsidR="00F90CF7" w:rsidRPr="00AA3B2B">
        <w:t xml:space="preserve">/9 </w:t>
      </w:r>
      <w:r w:rsidRPr="00AA3B2B">
        <w:t xml:space="preserve">Rev. B (Specimen Heat Treating) </w:t>
      </w:r>
      <w:r w:rsidR="00AA3B2B" w:rsidRPr="00AA3B2B">
        <w:t>–</w:t>
      </w:r>
      <w:r w:rsidRPr="00AA3B2B">
        <w:t xml:space="preserve"> </w:t>
      </w:r>
      <w:r w:rsidR="00AA3B2B" w:rsidRPr="00AA3B2B">
        <w:t>There was n</w:t>
      </w:r>
      <w:r w:rsidRPr="00AA3B2B">
        <w:t xml:space="preserve">o </w:t>
      </w:r>
      <w:r w:rsidR="00D50822" w:rsidRPr="00AA3B2B">
        <w:t>activity</w:t>
      </w:r>
      <w:r w:rsidRPr="00AA3B2B">
        <w:t xml:space="preserve"> to report.</w:t>
      </w:r>
    </w:p>
    <w:p w:rsidR="00F90CF7" w:rsidRPr="009C6B24" w:rsidRDefault="00DA3259" w:rsidP="00A91CF5">
      <w:pPr>
        <w:pStyle w:val="Body"/>
      </w:pPr>
      <w:r w:rsidRPr="00AA3B2B">
        <w:t>AC7101</w:t>
      </w:r>
      <w:r w:rsidR="00F90CF7" w:rsidRPr="00AA3B2B">
        <w:t xml:space="preserve">/11 </w:t>
      </w:r>
      <w:r w:rsidRPr="00AA3B2B">
        <w:t>Rev. C (Specimen Heat Treating) - Two</w:t>
      </w:r>
      <w:r w:rsidR="002848BE" w:rsidRPr="00AA3B2B">
        <w:t xml:space="preserve"> </w:t>
      </w:r>
      <w:r w:rsidR="00D50822" w:rsidRPr="00AA3B2B">
        <w:t>alignment</w:t>
      </w:r>
      <w:r w:rsidR="00F90CF7" w:rsidRPr="00AA3B2B">
        <w:t xml:space="preserve"> issue</w:t>
      </w:r>
      <w:r w:rsidR="002848BE" w:rsidRPr="00AA3B2B">
        <w:t>s</w:t>
      </w:r>
      <w:r w:rsidR="00F90CF7" w:rsidRPr="00AA3B2B">
        <w:t xml:space="preserve"> </w:t>
      </w:r>
      <w:r w:rsidR="00B33F91" w:rsidRPr="00AA3B2B">
        <w:t xml:space="preserve">are currently </w:t>
      </w:r>
      <w:r w:rsidR="00F90CF7" w:rsidRPr="00AA3B2B">
        <w:t>being resolved</w:t>
      </w:r>
      <w:r w:rsidR="002848BE" w:rsidRPr="00AA3B2B">
        <w:t xml:space="preserve"> for fatigue</w:t>
      </w:r>
      <w:r w:rsidR="00B33F91" w:rsidRPr="00AA3B2B">
        <w:t>.</w:t>
      </w:r>
      <w:r w:rsidR="00F90CF7" w:rsidRPr="00AA3B2B">
        <w:t xml:space="preserve"> </w:t>
      </w:r>
      <w:r w:rsidR="00B33F91" w:rsidRPr="00AA3B2B">
        <w:t>A</w:t>
      </w:r>
      <w:r w:rsidR="00F90CF7" w:rsidRPr="00AA3B2B">
        <w:t>n advisory for frequency counter for fatigue</w:t>
      </w:r>
      <w:r w:rsidR="002848BE" w:rsidRPr="00AA3B2B">
        <w:t xml:space="preserve"> and </w:t>
      </w:r>
      <w:r w:rsidR="00B33F91" w:rsidRPr="00AA3B2B">
        <w:t xml:space="preserve">an advisory </w:t>
      </w:r>
      <w:r w:rsidR="002848BE" w:rsidRPr="00AA3B2B">
        <w:t>of avoiding shockin</w:t>
      </w:r>
      <w:r w:rsidR="00B33F91" w:rsidRPr="00AA3B2B">
        <w:t xml:space="preserve">g </w:t>
      </w:r>
      <w:r w:rsidR="00B33F91" w:rsidRPr="009C6B24">
        <w:t xml:space="preserve">due to loading stress rupture </w:t>
      </w:r>
      <w:r w:rsidR="00AA3B2B" w:rsidRPr="009C6B24">
        <w:t>are</w:t>
      </w:r>
      <w:r w:rsidR="00B33F91" w:rsidRPr="009C6B24">
        <w:t xml:space="preserve"> being drafted.</w:t>
      </w:r>
    </w:p>
    <w:p w:rsidR="00B33F91" w:rsidRPr="009C6B24" w:rsidRDefault="002848BE" w:rsidP="00A91CF5">
      <w:pPr>
        <w:pStyle w:val="Body"/>
      </w:pPr>
      <w:r w:rsidRPr="009C6B24">
        <w:t>P</w:t>
      </w:r>
      <w:r w:rsidR="00B33F91" w:rsidRPr="009C6B24">
        <w:t xml:space="preserve">T/IRR (Proficiency Testing / Internal Round </w:t>
      </w:r>
      <w:r w:rsidR="00D50822" w:rsidRPr="009C6B24">
        <w:t>Robin)</w:t>
      </w:r>
      <w:r w:rsidR="00B33F91" w:rsidRPr="009C6B24">
        <w:t xml:space="preserve"> </w:t>
      </w:r>
      <w:r w:rsidR="00AA3B2B" w:rsidRPr="009C6B24">
        <w:t>–</w:t>
      </w:r>
      <w:r w:rsidR="00B33F91" w:rsidRPr="009C6B24">
        <w:t xml:space="preserve"> </w:t>
      </w:r>
      <w:r w:rsidR="00AA3B2B" w:rsidRPr="009C6B24">
        <w:t>There was n</w:t>
      </w:r>
      <w:r w:rsidR="00B33F91" w:rsidRPr="009C6B24">
        <w:t xml:space="preserve">o </w:t>
      </w:r>
      <w:r w:rsidR="00D50822" w:rsidRPr="009C6B24">
        <w:t>activity</w:t>
      </w:r>
      <w:r w:rsidR="00B33F91" w:rsidRPr="009C6B24">
        <w:t xml:space="preserve"> to report.</w:t>
      </w:r>
    </w:p>
    <w:p w:rsidR="001C3D2C" w:rsidRPr="009C6B24" w:rsidRDefault="002848BE" w:rsidP="00A91CF5">
      <w:pPr>
        <w:pStyle w:val="Body"/>
      </w:pPr>
      <w:r w:rsidRPr="009C6B24">
        <w:t>Derek Sicotte</w:t>
      </w:r>
      <w:r w:rsidR="00A70D91" w:rsidRPr="009C6B24">
        <w:t>,</w:t>
      </w:r>
      <w:r w:rsidR="00B170A4" w:rsidRPr="009C6B24">
        <w:t xml:space="preserve"> Dirats Laboratories </w:t>
      </w:r>
      <w:r w:rsidRPr="009C6B24">
        <w:t xml:space="preserve">provided a presentation on </w:t>
      </w:r>
      <w:r w:rsidR="0003776F" w:rsidRPr="009C6B24">
        <w:t xml:space="preserve">GE </w:t>
      </w:r>
      <w:r w:rsidR="00B170A4" w:rsidRPr="009C6B24">
        <w:t>Aviation Lab Control Program which is administered by Dirats Laboratories Lab Control Services</w:t>
      </w:r>
      <w:r w:rsidR="00A70D91" w:rsidRPr="009C6B24">
        <w:t>.</w:t>
      </w:r>
      <w:r w:rsidR="00B170A4" w:rsidRPr="009C6B24">
        <w:t xml:space="preserve"> </w:t>
      </w:r>
      <w:r w:rsidR="00A70D91" w:rsidRPr="009C6B24">
        <w:t>T</w:t>
      </w:r>
      <w:r w:rsidR="00B170A4" w:rsidRPr="009C6B24">
        <w:t xml:space="preserve">he presentation is an example of the programs which can be set up for other aerospace companies. </w:t>
      </w:r>
      <w:r w:rsidR="008B7304" w:rsidRPr="009C6B24">
        <w:t xml:space="preserve">The program as </w:t>
      </w:r>
      <w:r w:rsidR="008B7304" w:rsidRPr="009C6B24">
        <w:lastRenderedPageBreak/>
        <w:t>described can be generalized and adapted to be an acceptable alternative for methods/materials where recognized PTs are not available.</w:t>
      </w:r>
      <w:r w:rsidR="001C3D2C" w:rsidRPr="009C6B24">
        <w:t xml:space="preserve"> The Task Group discussed the presentation</w:t>
      </w:r>
      <w:r w:rsidR="00A70D91" w:rsidRPr="009C6B24">
        <w:t>.</w:t>
      </w:r>
      <w:r w:rsidR="001C3D2C" w:rsidRPr="009C6B24">
        <w:t xml:space="preserve"> No action </w:t>
      </w:r>
      <w:r w:rsidR="00A70D91" w:rsidRPr="009C6B24">
        <w:t xml:space="preserve">was </w:t>
      </w:r>
      <w:r w:rsidR="001C3D2C" w:rsidRPr="009C6B24">
        <w:t>taken at this time.</w:t>
      </w:r>
    </w:p>
    <w:p w:rsidR="00FB6F02" w:rsidRPr="00A91CF5" w:rsidRDefault="005329BE" w:rsidP="00A841A7">
      <w:pPr>
        <w:pStyle w:val="Body"/>
        <w:rPr>
          <w:u w:val="single"/>
        </w:rPr>
      </w:pPr>
      <w:r w:rsidRPr="00A91CF5">
        <w:rPr>
          <w:u w:val="single"/>
        </w:rPr>
        <w:t xml:space="preserve">AGS </w:t>
      </w:r>
      <w:r w:rsidR="00FB6F02" w:rsidRPr="00A91CF5">
        <w:rPr>
          <w:u w:val="single"/>
        </w:rPr>
        <w:t xml:space="preserve">PTP </w:t>
      </w:r>
      <w:r w:rsidRPr="00A91CF5">
        <w:rPr>
          <w:u w:val="single"/>
        </w:rPr>
        <w:t xml:space="preserve">2015 </w:t>
      </w:r>
      <w:r w:rsidR="00D745CA" w:rsidRPr="00A91CF5">
        <w:rPr>
          <w:u w:val="single"/>
        </w:rPr>
        <w:t>W</w:t>
      </w:r>
      <w:r w:rsidR="00FB6F02" w:rsidRPr="00A91CF5">
        <w:rPr>
          <w:u w:val="single"/>
        </w:rPr>
        <w:t>orkshop presentation by Peter Scrimshire</w:t>
      </w:r>
    </w:p>
    <w:p w:rsidR="00D745CA" w:rsidRPr="00AA3B2B" w:rsidRDefault="00D745CA" w:rsidP="00A91CF5">
      <w:pPr>
        <w:pStyle w:val="Body"/>
      </w:pPr>
      <w:r w:rsidRPr="00D745CA">
        <w:rPr>
          <w:lang w:val="en-GB"/>
        </w:rPr>
        <w:t xml:space="preserve">All kits proposed for </w:t>
      </w:r>
      <w:r w:rsidRPr="00A91CF5">
        <w:t>2016 were discussed over the two days in an attempt to improve the value of the process for both parties (sponsors and users).</w:t>
      </w:r>
    </w:p>
    <w:p w:rsidR="00D745CA" w:rsidRPr="00AA3B2B" w:rsidRDefault="00D745CA" w:rsidP="00A91CF5">
      <w:pPr>
        <w:pStyle w:val="Body"/>
      </w:pPr>
      <w:r w:rsidRPr="00A91CF5">
        <w:t>Chemistry Kits were highlighted as a particular issue due to problems with interpretation of the data. These issues had been highlighted during the June meeting in Montreal and supplemented by work carried out a</w:t>
      </w:r>
      <w:r w:rsidR="00A70D91" w:rsidRPr="00A91CF5">
        <w:t>t</w:t>
      </w:r>
      <w:r w:rsidRPr="00A91CF5">
        <w:t xml:space="preserve"> Bohler by Karl Prattes and presented in a meeting with GE as a “white paper”.</w:t>
      </w:r>
    </w:p>
    <w:p w:rsidR="00D745CA" w:rsidRPr="00D745CA" w:rsidRDefault="00D745CA" w:rsidP="00A91CF5">
      <w:pPr>
        <w:pStyle w:val="Body"/>
      </w:pPr>
      <w:r w:rsidRPr="00A91CF5">
        <w:t>Proposals for new K</w:t>
      </w:r>
      <w:r w:rsidRPr="00D745CA">
        <w:rPr>
          <w:lang w:val="en-GB"/>
        </w:rPr>
        <w:t>its and improvements to existing ones were also discussed.</w:t>
      </w:r>
    </w:p>
    <w:p w:rsidR="00030C03" w:rsidRPr="00A91CF5" w:rsidRDefault="00030C03" w:rsidP="00030C03">
      <w:pPr>
        <w:pStyle w:val="Body"/>
        <w:rPr>
          <w:u w:val="single"/>
        </w:rPr>
      </w:pPr>
      <w:r w:rsidRPr="00A91CF5">
        <w:rPr>
          <w:u w:val="single"/>
        </w:rPr>
        <w:t>Industry Standard Update:</w:t>
      </w:r>
    </w:p>
    <w:p w:rsidR="00030C03" w:rsidRPr="00AA3B2B" w:rsidRDefault="00030C03" w:rsidP="00A91CF5">
      <w:pPr>
        <w:pStyle w:val="Body"/>
      </w:pPr>
      <w:r w:rsidRPr="00986807">
        <w:t xml:space="preserve">The ASTM E01 Committee (Analytical Chemistry for Metals) is continuing to work on a Spark-AES method for nickel alloys and Titanium alloys. The expectation is that both methods </w:t>
      </w:r>
      <w:r w:rsidRPr="006C5AC5">
        <w:t>will be completed in 2015. The Guide for the Production of Reference Materials has been published as E2972-15. A new practice is underway on the utilization of commercially prepared reference materials</w:t>
      </w:r>
      <w:r w:rsidRPr="008A4727">
        <w:t xml:space="preserve">. They are also discussing changes in the </w:t>
      </w:r>
      <w:r w:rsidRPr="00AA3B2B">
        <w:t>certification requirements of combustion/fusion reference materials.</w:t>
      </w:r>
    </w:p>
    <w:p w:rsidR="00030C03" w:rsidRPr="00AA3B2B" w:rsidRDefault="00030C03" w:rsidP="00A91CF5">
      <w:pPr>
        <w:pStyle w:val="Body"/>
      </w:pPr>
      <w:r w:rsidRPr="00AA3B2B">
        <w:t>The ASTM E04 Committee (Metallography) has successfully balloted to change the title</w:t>
      </w:r>
      <w:r w:rsidRPr="00A91CF5">
        <w:t xml:space="preserve"> </w:t>
      </w:r>
      <w:r w:rsidRPr="00AA3B2B">
        <w:t>of E340 “Standard Test Method for Macroetching Metals and Alloys” to “Standard Practice for Macroetching Metals and Alloys”. The rationale is that there are no test requirements in E340. It is a practice for macroetching just as E407 is a practice for microetching. Also paragraph 7.3 was changed to make it clear that times and temperatures for etching are only intended as a guide.</w:t>
      </w:r>
    </w:p>
    <w:p w:rsidR="00030C03" w:rsidRPr="00AA3B2B" w:rsidRDefault="00030C03" w:rsidP="00A91CF5">
      <w:pPr>
        <w:pStyle w:val="Body"/>
      </w:pPr>
      <w:r w:rsidRPr="00AA3B2B">
        <w:t>The ASTM E08 Committee (Fatigue and Fracture) current revision activity is for E466 (load control fatigue). Some of the E08-05 subcommittee members do not feel that alignment per E1012 is adequate for high cycle fatigue (load control) testing. Proposals have included some things that it is felt that Nadcap approved labs will likely vote on negatively. Challenges to the labs doing E466 testing and claiming E1012 as their alignment proof will increase. There are currently significant differences of opinion. The fatigue round robin is about 80% complete for both E466 (load control) and E606 (strain control) using Ti 6-4, Al 6061 T6, and API 5X steel. Many Nadcap approved labs are participating, but there may be a need for more, especially for strain control testing of the aluminum and steel materials.</w:t>
      </w:r>
    </w:p>
    <w:p w:rsidR="00030C03" w:rsidRPr="00030C03" w:rsidRDefault="00030C03" w:rsidP="00A91CF5">
      <w:pPr>
        <w:pStyle w:val="Body"/>
        <w:rPr>
          <w:highlight w:val="yellow"/>
        </w:rPr>
      </w:pPr>
      <w:r w:rsidRPr="00AA3B2B">
        <w:t>The ASTM E28 Committee (Mechanical test) revisions to E8 are currently underway. A main topic is to standardize terms (e.g. the difference between gauge section and reduced section). Revisions to E21 are currently underway. Addressing some problems seen in Nadcap audits (e.g. averaging extensometers, calibration frequencies, test temperature tolerances and duration, test speed after yield and final elongation and ROA) are topics under discussion</w:t>
      </w:r>
      <w:r w:rsidRPr="00986807">
        <w:t>.</w:t>
      </w:r>
    </w:p>
    <w:p w:rsidR="001713DB" w:rsidRDefault="001713DB" w:rsidP="001713DB">
      <w:pPr>
        <w:pStyle w:val="Body"/>
      </w:pPr>
      <w:r>
        <w:t xml:space="preserve">Handbook Activity </w:t>
      </w:r>
      <w:r w:rsidR="00467F34" w:rsidRPr="001713DB">
        <w:t xml:space="preserve">– </w:t>
      </w:r>
      <w:r w:rsidRPr="00B33F91">
        <w:t xml:space="preserve">No </w:t>
      </w:r>
      <w:r w:rsidR="00D50822" w:rsidRPr="00B33F91">
        <w:t>activity</w:t>
      </w:r>
      <w:r w:rsidRPr="00B33F91">
        <w:t xml:space="preserve"> to report.</w:t>
      </w:r>
      <w:r>
        <w:t xml:space="preserve"> </w:t>
      </w:r>
      <w:r w:rsidRPr="001713DB">
        <w:t>Derek Sicotte</w:t>
      </w:r>
      <w:r>
        <w:t xml:space="preserve"> requested that he be provided any intended additions to the Handbook immediately after the meeting prior to release of the minutes.</w:t>
      </w:r>
    </w:p>
    <w:p w:rsidR="002C0609" w:rsidRPr="00A91CF5" w:rsidRDefault="002C0609" w:rsidP="00A91CF5">
      <w:pPr>
        <w:pStyle w:val="Heading2"/>
      </w:pPr>
      <w:r w:rsidRPr="00A91CF5">
        <w:t>Ad-hoc Committee Reports</w:t>
      </w:r>
    </w:p>
    <w:p w:rsidR="002B6E83" w:rsidRPr="00A91CF5" w:rsidRDefault="002B6E83" w:rsidP="001713DB">
      <w:pPr>
        <w:pStyle w:val="Body"/>
      </w:pPr>
      <w:r w:rsidRPr="00A91CF5">
        <w:t xml:space="preserve">Dan Graves </w:t>
      </w:r>
      <w:r w:rsidR="00D414BD" w:rsidRPr="00A91CF5">
        <w:t xml:space="preserve">presented on the </w:t>
      </w:r>
      <w:r w:rsidRPr="00A91CF5">
        <w:t xml:space="preserve">Audit Report Reviewer </w:t>
      </w:r>
      <w:r w:rsidR="00D50822" w:rsidRPr="00A91CF5">
        <w:t>Guidelines</w:t>
      </w:r>
      <w:r w:rsidRPr="00A91CF5">
        <w:t xml:space="preserve"> Team</w:t>
      </w:r>
      <w:r w:rsidR="006A60CA" w:rsidRPr="00A91CF5">
        <w:t>.</w:t>
      </w:r>
      <w:r w:rsidR="00FA1750" w:rsidRPr="00A91CF5">
        <w:t xml:space="preserve"> </w:t>
      </w:r>
    </w:p>
    <w:p w:rsidR="009C6B24" w:rsidRDefault="00D414BD" w:rsidP="00997838">
      <w:pPr>
        <w:pStyle w:val="Body"/>
      </w:pPr>
      <w:r w:rsidRPr="00A91CF5">
        <w:t>There was d</w:t>
      </w:r>
      <w:r w:rsidR="002B6E83" w:rsidRPr="00A91CF5">
        <w:t>iscussion</w:t>
      </w:r>
      <w:r w:rsidR="00FA1750" w:rsidRPr="00A91CF5">
        <w:t xml:space="preserve"> </w:t>
      </w:r>
      <w:r w:rsidRPr="00A91CF5">
        <w:t>that</w:t>
      </w:r>
      <w:r w:rsidR="00FA1750" w:rsidRPr="00A91CF5">
        <w:t xml:space="preserve"> when </w:t>
      </w:r>
      <w:r w:rsidRPr="00A91CF5">
        <w:t xml:space="preserve">there are </w:t>
      </w:r>
      <w:r w:rsidR="00FA1750" w:rsidRPr="00A91CF5">
        <w:t xml:space="preserve">numerous </w:t>
      </w:r>
      <w:r w:rsidR="009C4183" w:rsidRPr="00A91CF5">
        <w:t>findings</w:t>
      </w:r>
      <w:r w:rsidR="00FA1750" w:rsidRPr="00A91CF5">
        <w:t xml:space="preserve"> deal</w:t>
      </w:r>
      <w:r w:rsidRPr="00A91CF5">
        <w:t>ing</w:t>
      </w:r>
      <w:r w:rsidR="00FA1750" w:rsidRPr="00A91CF5">
        <w:t xml:space="preserve"> with</w:t>
      </w:r>
      <w:r w:rsidRPr="00A91CF5">
        <w:t xml:space="preserve"> implementing</w:t>
      </w:r>
      <w:r w:rsidR="00FA1750" w:rsidRPr="00A91CF5">
        <w:t xml:space="preserve"> </w:t>
      </w:r>
      <w:r w:rsidR="00997838">
        <w:t xml:space="preserve">audit </w:t>
      </w:r>
      <w:r w:rsidR="00FA1750" w:rsidRPr="00A91CF5">
        <w:t>criteria into procedures</w:t>
      </w:r>
      <w:r w:rsidRPr="00A91CF5">
        <w:t>,</w:t>
      </w:r>
      <w:r w:rsidR="00FA1750" w:rsidRPr="00A91CF5">
        <w:t xml:space="preserve"> should the audit report reviewer close</w:t>
      </w:r>
      <w:r w:rsidR="002B6E83" w:rsidRPr="00A91CF5">
        <w:t xml:space="preserve"> all procedural NCRs except for one and upgrade this one to a Systemic</w:t>
      </w:r>
      <w:r w:rsidR="00FA1750" w:rsidRPr="00A91CF5">
        <w:t xml:space="preserve"> (major)</w:t>
      </w:r>
      <w:r w:rsidR="009C4183" w:rsidRPr="00A91CF5">
        <w:t>.</w:t>
      </w:r>
    </w:p>
    <w:p w:rsidR="00D630DA" w:rsidRPr="004D3074" w:rsidRDefault="00997838" w:rsidP="00997838">
      <w:pPr>
        <w:pStyle w:val="Body"/>
        <w:rPr>
          <w:highlight w:val="yellow"/>
        </w:rPr>
      </w:pPr>
      <w:r w:rsidRPr="00A47B45">
        <w:lastRenderedPageBreak/>
        <w:t xml:space="preserve">Motion made </w:t>
      </w:r>
      <w:r>
        <w:t>by Jason Wr</w:t>
      </w:r>
      <w:r w:rsidR="00D01376">
        <w:t>i</w:t>
      </w:r>
      <w:r>
        <w:t xml:space="preserve">ght </w:t>
      </w:r>
      <w:r w:rsidRPr="00A47B45">
        <w:t xml:space="preserve">and seconded </w:t>
      </w:r>
      <w:r>
        <w:t>by Bob Olevson to remove this from the guidance Motion approved</w:t>
      </w:r>
      <w:r w:rsidRPr="00A47B45">
        <w:t xml:space="preserve"> </w:t>
      </w:r>
    </w:p>
    <w:p w:rsidR="00D630DA" w:rsidRDefault="00FA1750" w:rsidP="00AE7FE5">
      <w:pPr>
        <w:pStyle w:val="Body"/>
      </w:pPr>
      <w:r w:rsidRPr="00A91CF5">
        <w:t>The ad-hoc team is to further discuss and bring back revised guidance to the February 2016 meeting in Madrid</w:t>
      </w:r>
      <w:r w:rsidR="00D414BD" w:rsidRPr="00A91CF5">
        <w:t>.</w:t>
      </w:r>
      <w:r w:rsidRPr="00A91CF5">
        <w:t xml:space="preserve"> </w:t>
      </w:r>
      <w:r w:rsidR="00997838">
        <w:t xml:space="preserve">Support for this ad-hoc team has been limited. </w:t>
      </w:r>
    </w:p>
    <w:p w:rsidR="00635E66" w:rsidRDefault="00635E66" w:rsidP="00635E66">
      <w:pPr>
        <w:pStyle w:val="Body"/>
      </w:pPr>
      <w:r w:rsidRPr="00635E66">
        <w:t xml:space="preserve">Jennifer McKeegan presented the Audit Grading ad-hoc team report out. </w:t>
      </w:r>
    </w:p>
    <w:p w:rsidR="00635E66" w:rsidRPr="00635E66" w:rsidRDefault="00635E66" w:rsidP="00635E66">
      <w:pPr>
        <w:pStyle w:val="Body"/>
      </w:pPr>
      <w:r w:rsidRPr="00635E66">
        <w:t>Current data shows time observing tests is about 40% of the audit time. The question for the Task Group is “Is this adequate”. The ad-hoc team needs to perform a deeper dive into the generated data (data was gather up to this October 2015 meeting). The ad-hoc team is to report out at the February 2016 meeting in Madrid.</w:t>
      </w:r>
    </w:p>
    <w:p w:rsidR="00776F77" w:rsidRPr="00752180" w:rsidRDefault="00262414" w:rsidP="00776F77">
      <w:pPr>
        <w:pStyle w:val="Heading1"/>
      </w:pPr>
      <w:r w:rsidRPr="00752180">
        <w:t>CHECKLIST REVISION AND TAG WORKING SESSIONS</w:t>
      </w:r>
      <w:r w:rsidR="00776F77" w:rsidRPr="00752180">
        <w:t xml:space="preserve"> – OPEN</w:t>
      </w:r>
    </w:p>
    <w:p w:rsidR="00531A18" w:rsidRPr="00752180" w:rsidRDefault="0040271F" w:rsidP="0040271F">
      <w:pPr>
        <w:pStyle w:val="Body"/>
      </w:pPr>
      <w:r w:rsidRPr="00752180">
        <w:t xml:space="preserve">AC7101/6 </w:t>
      </w:r>
      <w:r w:rsidR="00C51344">
        <w:t xml:space="preserve">(Corrosion) </w:t>
      </w:r>
      <w:r w:rsidR="00D414BD">
        <w:t xml:space="preserve">draft was </w:t>
      </w:r>
      <w:r w:rsidR="00C51344">
        <w:t>finalize</w:t>
      </w:r>
      <w:r w:rsidR="00D414BD">
        <w:t>d</w:t>
      </w:r>
      <w:r w:rsidR="00C51344">
        <w:t xml:space="preserve"> for </w:t>
      </w:r>
      <w:r w:rsidR="00D414BD">
        <w:t xml:space="preserve">a </w:t>
      </w:r>
      <w:r w:rsidR="00C51344">
        <w:t>letter ballot</w:t>
      </w:r>
      <w:r w:rsidR="00752180" w:rsidRPr="00752180">
        <w:t>.</w:t>
      </w:r>
    </w:p>
    <w:p w:rsidR="00D941DA" w:rsidRDefault="0040271F" w:rsidP="00D413B2">
      <w:pPr>
        <w:pStyle w:val="Body"/>
      </w:pPr>
      <w:r w:rsidRPr="00752180">
        <w:t>AC7101/</w:t>
      </w:r>
      <w:r w:rsidR="00C51344">
        <w:t>9</w:t>
      </w:r>
      <w:r w:rsidRPr="00752180">
        <w:t xml:space="preserve"> </w:t>
      </w:r>
      <w:r w:rsidR="00C51344">
        <w:t xml:space="preserve">(Specimen Heat Treating) </w:t>
      </w:r>
      <w:r w:rsidR="00D414BD">
        <w:t xml:space="preserve">draft was </w:t>
      </w:r>
      <w:r w:rsidR="00C51344">
        <w:t>finalize</w:t>
      </w:r>
      <w:r w:rsidR="00D414BD">
        <w:t>d</w:t>
      </w:r>
      <w:r w:rsidR="00C51344">
        <w:t xml:space="preserve"> for </w:t>
      </w:r>
      <w:r w:rsidR="00D414BD">
        <w:t xml:space="preserve">a </w:t>
      </w:r>
      <w:r w:rsidR="00C51344">
        <w:t>letter ballot</w:t>
      </w:r>
      <w:r w:rsidR="00752180" w:rsidRPr="00752180">
        <w:t>.</w:t>
      </w:r>
    </w:p>
    <w:p w:rsidR="00C51344" w:rsidRDefault="00C51344" w:rsidP="00D413B2">
      <w:pPr>
        <w:pStyle w:val="Body"/>
      </w:pPr>
      <w:r>
        <w:t>AC7101/3 (Mechanical Testing) ballot comment</w:t>
      </w:r>
      <w:r w:rsidR="00D414BD">
        <w:t>s were</w:t>
      </w:r>
      <w:r>
        <w:t xml:space="preserve"> resol</w:t>
      </w:r>
      <w:r w:rsidR="00D414BD">
        <w:t>ved</w:t>
      </w:r>
      <w:r>
        <w:t>.</w:t>
      </w:r>
    </w:p>
    <w:p w:rsidR="00C51344" w:rsidRDefault="00C51344" w:rsidP="00D413B2">
      <w:pPr>
        <w:pStyle w:val="Body"/>
      </w:pPr>
      <w:r>
        <w:t>AC7101/4 (Metallography and Microindentation) ballot comment</w:t>
      </w:r>
      <w:r w:rsidR="00D414BD">
        <w:t>s were</w:t>
      </w:r>
      <w:r>
        <w:t xml:space="preserve"> resol</w:t>
      </w:r>
      <w:r w:rsidR="00D414BD">
        <w:t>ved</w:t>
      </w:r>
      <w:r>
        <w:t>.</w:t>
      </w:r>
    </w:p>
    <w:p w:rsidR="00C51344" w:rsidRDefault="00C51344" w:rsidP="00D413B2">
      <w:pPr>
        <w:pStyle w:val="Body"/>
      </w:pPr>
      <w:r>
        <w:t>AC7101/7 (</w:t>
      </w:r>
      <w:r w:rsidR="00B55D05">
        <w:t>Mechanical Testing Specimen Preparation</w:t>
      </w:r>
      <w:r>
        <w:t>) ballot comment</w:t>
      </w:r>
      <w:r w:rsidR="00D414BD">
        <w:t>s</w:t>
      </w:r>
      <w:r>
        <w:t xml:space="preserve"> </w:t>
      </w:r>
      <w:r w:rsidR="00D414BD">
        <w:t xml:space="preserve">were </w:t>
      </w:r>
      <w:r>
        <w:t>resol</w:t>
      </w:r>
      <w:r w:rsidR="00D414BD">
        <w:t>ved</w:t>
      </w:r>
      <w:r>
        <w:t>.</w:t>
      </w:r>
    </w:p>
    <w:p w:rsidR="00EF77EE" w:rsidRDefault="00EF77EE" w:rsidP="00D413B2">
      <w:pPr>
        <w:pStyle w:val="Body"/>
      </w:pPr>
      <w:r>
        <w:t>The /7 TAG agreed to the following wording for 3.1</w:t>
      </w:r>
      <w:r w:rsidR="00A91CF5">
        <w:t xml:space="preserve"> to be</w:t>
      </w:r>
      <w:r>
        <w:t xml:space="preserve"> </w:t>
      </w:r>
      <w:r w:rsidR="00A91CF5">
        <w:t>r</w:t>
      </w:r>
      <w:r w:rsidR="00C00A6D">
        <w:t>e-balloted</w:t>
      </w:r>
      <w:r>
        <w:t xml:space="preserve"> to the MTL Task Group</w:t>
      </w:r>
      <w:r w:rsidR="00A91CF5">
        <w:t>:</w:t>
      </w:r>
    </w:p>
    <w:p w:rsidR="00EF77EE" w:rsidRPr="00752180" w:rsidRDefault="00EF77EE" w:rsidP="00A91CF5">
      <w:pPr>
        <w:pStyle w:val="Body"/>
      </w:pPr>
      <w:r w:rsidRPr="00EF77EE">
        <w:t>Procedures are used to ensure specimens conform to drawing requirements. 100% verification or SPC is required for all dimensions from which testing parameters or results are calculated, and dimension</w:t>
      </w:r>
      <w:r w:rsidR="001B6B4E">
        <w:t>s</w:t>
      </w:r>
      <w:r w:rsidRPr="00EF77EE">
        <w:t xml:space="preserve"> that affect testing axiality or stress concentration. Sampling inspection for non-critical test dimensions is acceptable.</w:t>
      </w:r>
    </w:p>
    <w:p w:rsidR="00776F77" w:rsidRDefault="00262414" w:rsidP="00776F77">
      <w:pPr>
        <w:pStyle w:val="Heading1"/>
      </w:pPr>
      <w:r w:rsidRPr="00AE7FE5">
        <w:t>NADCAP MEETING REPORTS</w:t>
      </w:r>
      <w:r w:rsidR="00776F77" w:rsidRPr="00AE7FE5">
        <w:t xml:space="preserve"> – OPEN</w:t>
      </w:r>
    </w:p>
    <w:p w:rsidR="00504BD8" w:rsidRDefault="00504BD8" w:rsidP="00400267">
      <w:pPr>
        <w:pStyle w:val="Heading2"/>
      </w:pPr>
      <w:r>
        <w:t>Supplier Support Committee</w:t>
      </w:r>
    </w:p>
    <w:p w:rsidR="00AE7FE5" w:rsidRDefault="00AE7FE5" w:rsidP="00AE7FE5">
      <w:pPr>
        <w:pStyle w:val="Body"/>
      </w:pPr>
      <w:r w:rsidRPr="006C5AC5">
        <w:t xml:space="preserve">SSC report out was not provided as </w:t>
      </w:r>
      <w:r>
        <w:t xml:space="preserve">the </w:t>
      </w:r>
      <w:r w:rsidRPr="006C5AC5">
        <w:t>SSC Representative was not present.</w:t>
      </w:r>
    </w:p>
    <w:p w:rsidR="00332E79" w:rsidRDefault="00332E79" w:rsidP="00332E79">
      <w:pPr>
        <w:pStyle w:val="Body"/>
      </w:pPr>
      <w:r w:rsidRPr="00986807">
        <w:t xml:space="preserve">For complete details of the meeting, see the SSC Minutes posted on </w:t>
      </w:r>
      <w:hyperlink r:id="rId12" w:history="1">
        <w:r w:rsidRPr="00986807">
          <w:rPr>
            <w:rStyle w:val="Hyperlink"/>
          </w:rPr>
          <w:t>www.p-r-i.org</w:t>
        </w:r>
      </w:hyperlink>
      <w:r w:rsidRPr="00986807">
        <w:t>.</w:t>
      </w:r>
    </w:p>
    <w:p w:rsidR="00332E79" w:rsidRPr="00986807" w:rsidRDefault="00332E79" w:rsidP="00332E79">
      <w:pPr>
        <w:pStyle w:val="Body"/>
      </w:pPr>
      <w:r w:rsidRPr="005D4132">
        <w:t xml:space="preserve">Amanda </w:t>
      </w:r>
      <w:r>
        <w:t xml:space="preserve">Rickman </w:t>
      </w:r>
      <w:r w:rsidRPr="005D4132">
        <w:t xml:space="preserve">recommended Sharon Norton from </w:t>
      </w:r>
      <w:r w:rsidRPr="00D83579">
        <w:t>Atlas Testing</w:t>
      </w:r>
      <w:r>
        <w:t xml:space="preserve"> Laboratories</w:t>
      </w:r>
      <w:r w:rsidRPr="005D4132">
        <w:t xml:space="preserve"> </w:t>
      </w:r>
      <w:r>
        <w:t>as the MTL SSC representative. Sharon accepted the position. The Task Group would like to thanks Sharon for accepting the position.</w:t>
      </w:r>
    </w:p>
    <w:p w:rsidR="00504BD8" w:rsidRDefault="00504BD8" w:rsidP="00400267">
      <w:pPr>
        <w:pStyle w:val="Heading2"/>
      </w:pPr>
      <w:r>
        <w:t>Planning and Ops</w:t>
      </w:r>
    </w:p>
    <w:p w:rsidR="00AE7FE5" w:rsidRPr="009C6B24" w:rsidRDefault="00AE7FE5" w:rsidP="00AE7FE5">
      <w:pPr>
        <w:pStyle w:val="Body"/>
      </w:pPr>
      <w:r w:rsidRPr="006C5AC5">
        <w:t>Amanda Rickman reported on the Planning &amp; Ops meeting. Specific Task Groups provided summ</w:t>
      </w:r>
      <w:r>
        <w:t>aries of the Audit Effectiveness report outs from the Auditor Conference</w:t>
      </w:r>
      <w:r w:rsidRPr="006C5AC5">
        <w:t xml:space="preserve">. The </w:t>
      </w:r>
      <w:r>
        <w:t xml:space="preserve">proposed </w:t>
      </w:r>
      <w:r w:rsidRPr="009C6B24">
        <w:t>Risk Mitigation process was also presented which is being balloted.</w:t>
      </w:r>
    </w:p>
    <w:p w:rsidR="002C0609" w:rsidRPr="009C6B24" w:rsidRDefault="00504BD8" w:rsidP="001B6B4E">
      <w:pPr>
        <w:pStyle w:val="Heading1"/>
      </w:pPr>
      <w:r w:rsidRPr="009C6B24">
        <w:t>MTL Program Status</w:t>
      </w:r>
    </w:p>
    <w:p w:rsidR="00997838" w:rsidRDefault="00997838" w:rsidP="00997838">
      <w:pPr>
        <w:pStyle w:val="Heading2"/>
      </w:pPr>
      <w:r>
        <w:t>NMC Metrics</w:t>
      </w:r>
    </w:p>
    <w:p w:rsidR="00997838" w:rsidRPr="00A65F73" w:rsidRDefault="00997838" w:rsidP="00997838">
      <w:pPr>
        <w:pStyle w:val="Body"/>
      </w:pPr>
      <w:r w:rsidRPr="00A65F73">
        <w:t>Kevin Wetzel presented a review of the health of the MTL Task Group via the Dashboard in eAuditNet. The NMC metrics were reviewed by the Task Group. No action was required.</w:t>
      </w:r>
    </w:p>
    <w:p w:rsidR="00997838" w:rsidRDefault="00997838" w:rsidP="00997838">
      <w:pPr>
        <w:pStyle w:val="Heading2"/>
      </w:pPr>
      <w:r>
        <w:lastRenderedPageBreak/>
        <w:t>Auditor Capacity</w:t>
      </w:r>
      <w:r w:rsidRPr="00A65F73">
        <w:t xml:space="preserve"> </w:t>
      </w:r>
    </w:p>
    <w:p w:rsidR="00997838" w:rsidRPr="008A4727" w:rsidRDefault="00997838" w:rsidP="00997838">
      <w:pPr>
        <w:pStyle w:val="Body"/>
        <w:rPr>
          <w:highlight w:val="yellow"/>
        </w:rPr>
      </w:pPr>
      <w:r w:rsidRPr="00A65F73">
        <w:t>Kevin Wetzel presented a review of Auditor Capacity. Capacity can support the current audit requirements. MTL is always looking for additional Auditor candidates.</w:t>
      </w:r>
    </w:p>
    <w:p w:rsidR="00776F77" w:rsidRPr="00380EEF" w:rsidRDefault="00262414" w:rsidP="00AE7FE5">
      <w:pPr>
        <w:pStyle w:val="Heading1"/>
      </w:pPr>
      <w:r w:rsidRPr="00380EEF">
        <w:t>MEETING WRAP UP</w:t>
      </w:r>
      <w:r w:rsidR="00776F77" w:rsidRPr="00380EEF">
        <w:t xml:space="preserve"> – OPEN</w:t>
      </w:r>
    </w:p>
    <w:p w:rsidR="00504BD8" w:rsidRPr="00380EEF" w:rsidRDefault="00504BD8" w:rsidP="00ED2787">
      <w:pPr>
        <w:pStyle w:val="Heading2"/>
      </w:pPr>
      <w:r w:rsidRPr="00380EEF">
        <w:t>Affirm ad-hoc committees</w:t>
      </w:r>
    </w:p>
    <w:p w:rsidR="00DA717D" w:rsidRPr="00D01376" w:rsidRDefault="00DA717D" w:rsidP="00DA717D">
      <w:pPr>
        <w:pStyle w:val="Body"/>
      </w:pPr>
      <w:r w:rsidRPr="00D01376">
        <w:t>The following sustaining ad-hoc Committees were affirmed:</w:t>
      </w:r>
    </w:p>
    <w:p w:rsidR="00DA717D" w:rsidRPr="00D01376" w:rsidRDefault="00DA717D" w:rsidP="009C6B24">
      <w:pPr>
        <w:pStyle w:val="ListParagraph"/>
        <w:numPr>
          <w:ilvl w:val="0"/>
          <w:numId w:val="16"/>
        </w:numPr>
        <w:jc w:val="both"/>
      </w:pPr>
      <w:r w:rsidRPr="00D01376">
        <w:t>Auditor Consistency</w:t>
      </w:r>
    </w:p>
    <w:p w:rsidR="00DA717D" w:rsidRPr="00D01376" w:rsidRDefault="00DA717D" w:rsidP="009C6B24">
      <w:pPr>
        <w:pStyle w:val="ListParagraph"/>
        <w:numPr>
          <w:ilvl w:val="0"/>
          <w:numId w:val="16"/>
        </w:numPr>
        <w:jc w:val="both"/>
      </w:pPr>
      <w:r w:rsidRPr="00D01376">
        <w:t>MTL Audit Report Reviewer Expectations</w:t>
      </w:r>
    </w:p>
    <w:p w:rsidR="00DA717D" w:rsidRPr="00D01376" w:rsidRDefault="00DA717D" w:rsidP="009C6B24">
      <w:pPr>
        <w:pStyle w:val="ListParagraph"/>
        <w:numPr>
          <w:ilvl w:val="0"/>
          <w:numId w:val="16"/>
        </w:numPr>
      </w:pPr>
      <w:r w:rsidRPr="00D01376">
        <w:t>Audit Grading</w:t>
      </w:r>
    </w:p>
    <w:p w:rsidR="00DA717D" w:rsidRPr="00D01376" w:rsidRDefault="00DA717D" w:rsidP="00D01376">
      <w:pPr>
        <w:pStyle w:val="Body"/>
      </w:pPr>
      <w:r w:rsidRPr="00D01376">
        <w:t>No new ad-hoc team</w:t>
      </w:r>
      <w:r w:rsidR="00D01376" w:rsidRPr="00D01376">
        <w:t>s were</w:t>
      </w:r>
      <w:r w:rsidRPr="00D01376">
        <w:t xml:space="preserve"> created</w:t>
      </w:r>
    </w:p>
    <w:p w:rsidR="00504BD8" w:rsidRPr="00D01376" w:rsidRDefault="00504BD8" w:rsidP="00ED2787">
      <w:pPr>
        <w:pStyle w:val="Heading2"/>
      </w:pPr>
      <w:r w:rsidRPr="00D01376">
        <w:t>Vote on Handbook revisions – ‘Confirmed Handbook Content’</w:t>
      </w:r>
    </w:p>
    <w:p w:rsidR="00DA717D" w:rsidRPr="00D01376" w:rsidRDefault="00DA717D" w:rsidP="00D01376">
      <w:pPr>
        <w:pStyle w:val="Body"/>
      </w:pPr>
      <w:r w:rsidRPr="00D01376">
        <w:t>No new Handbook content/revision associated with the meeting occur</w:t>
      </w:r>
      <w:r w:rsidR="00D01376" w:rsidRPr="00D01376">
        <w:t>r</w:t>
      </w:r>
      <w:r w:rsidRPr="00D01376">
        <w:t>ed</w:t>
      </w:r>
    </w:p>
    <w:p w:rsidR="00DA717D" w:rsidRPr="00D01376" w:rsidRDefault="00DA717D" w:rsidP="00D01376">
      <w:pPr>
        <w:pStyle w:val="Body"/>
      </w:pPr>
      <w:r w:rsidRPr="00D01376">
        <w:t>The TAG</w:t>
      </w:r>
      <w:r w:rsidR="00380EEF">
        <w:t>s</w:t>
      </w:r>
      <w:r w:rsidRPr="00D01376">
        <w:t xml:space="preserve"> </w:t>
      </w:r>
      <w:r w:rsidR="00D01376" w:rsidRPr="00D01376">
        <w:t>will</w:t>
      </w:r>
      <w:r w:rsidRPr="00D01376">
        <w:t xml:space="preserve"> supply </w:t>
      </w:r>
      <w:r w:rsidR="00380EEF">
        <w:t>any</w:t>
      </w:r>
      <w:r w:rsidR="00380EEF" w:rsidRPr="00D01376">
        <w:t xml:space="preserve"> </w:t>
      </w:r>
      <w:r w:rsidRPr="00D01376">
        <w:t>agreed upon supplemental guidance</w:t>
      </w:r>
      <w:r w:rsidR="00332E79" w:rsidRPr="00D01376">
        <w:t xml:space="preserve"> after </w:t>
      </w:r>
      <w:r w:rsidR="00380EEF">
        <w:t xml:space="preserve">it is </w:t>
      </w:r>
      <w:r w:rsidR="00332E79" w:rsidRPr="00D01376">
        <w:t>confirmed by quorum.</w:t>
      </w:r>
    </w:p>
    <w:p w:rsidR="00504BD8" w:rsidRPr="00D01376" w:rsidRDefault="00504BD8" w:rsidP="00ED2787">
      <w:pPr>
        <w:pStyle w:val="Heading2"/>
      </w:pPr>
      <w:r w:rsidRPr="00D01376">
        <w:t>Review/Update RAIL</w:t>
      </w:r>
    </w:p>
    <w:p w:rsidR="00C67594" w:rsidRPr="00D01376" w:rsidRDefault="00C67594" w:rsidP="00C67594">
      <w:pPr>
        <w:pStyle w:val="Body"/>
      </w:pPr>
      <w:r w:rsidRPr="00D01376">
        <w:t>The Action Items were presented and reviewed; Action Items 23</w:t>
      </w:r>
      <w:r w:rsidR="00DA717D" w:rsidRPr="00D01376">
        <w:t xml:space="preserve"> from 2014,</w:t>
      </w:r>
      <w:r w:rsidR="00D01376" w:rsidRPr="00D01376">
        <w:t xml:space="preserve"> </w:t>
      </w:r>
      <w:r w:rsidR="00332E79" w:rsidRPr="00D01376">
        <w:t>and</w:t>
      </w:r>
      <w:r w:rsidR="00DA717D" w:rsidRPr="00D01376">
        <w:t xml:space="preserve"> 1, 12, </w:t>
      </w:r>
      <w:r w:rsidR="00D01376" w:rsidRPr="00D01376">
        <w:t xml:space="preserve">and </w:t>
      </w:r>
      <w:r w:rsidR="00DA717D" w:rsidRPr="00D01376">
        <w:t>8 from 2015 w</w:t>
      </w:r>
      <w:r w:rsidRPr="00D01376">
        <w:t>ere closed.</w:t>
      </w:r>
    </w:p>
    <w:p w:rsidR="00DA717D" w:rsidRPr="00D01376" w:rsidRDefault="00DA717D" w:rsidP="00C67594">
      <w:pPr>
        <w:pStyle w:val="Body"/>
      </w:pPr>
      <w:r w:rsidRPr="00D01376">
        <w:t>Action items 1</w:t>
      </w:r>
      <w:r w:rsidR="00D01376" w:rsidRPr="00D01376">
        <w:t xml:space="preserve"> and </w:t>
      </w:r>
      <w:r w:rsidRPr="00D01376">
        <w:t xml:space="preserve">2 </w:t>
      </w:r>
      <w:r w:rsidR="00D01376" w:rsidRPr="00D01376">
        <w:t xml:space="preserve">from </w:t>
      </w:r>
      <w:r w:rsidRPr="00D01376">
        <w:t>October 2015 were added.</w:t>
      </w:r>
    </w:p>
    <w:p w:rsidR="00504BD8" w:rsidRPr="00D01376" w:rsidRDefault="00504BD8" w:rsidP="00C67594">
      <w:pPr>
        <w:pStyle w:val="Heading2"/>
      </w:pPr>
      <w:r w:rsidRPr="00D01376">
        <w:t>Determine meeting objectives for next meeting</w:t>
      </w:r>
    </w:p>
    <w:p w:rsidR="00D01376" w:rsidRPr="00D01376" w:rsidRDefault="00D01376" w:rsidP="00380EEF">
      <w:pPr>
        <w:pStyle w:val="Body"/>
      </w:pPr>
      <w:r w:rsidRPr="00D01376">
        <w:t>The following were identified as the objectives for the next meeting:</w:t>
      </w:r>
    </w:p>
    <w:p w:rsidR="00C67594" w:rsidRPr="00D01376" w:rsidRDefault="00C67594" w:rsidP="00D01376">
      <w:pPr>
        <w:pStyle w:val="ListParagraph"/>
        <w:numPr>
          <w:ilvl w:val="0"/>
          <w:numId w:val="14"/>
        </w:numPr>
        <w:ind w:left="1080"/>
      </w:pPr>
      <w:r w:rsidRPr="00D01376">
        <w:t>AC</w:t>
      </w:r>
      <w:r w:rsidRPr="00D01376">
        <w:rPr>
          <w:rFonts w:hint="eastAsia"/>
        </w:rPr>
        <w:t>7101/1 Checklist revision working session. (Inclusion of PT plus other minor updates from HB Guidance)</w:t>
      </w:r>
    </w:p>
    <w:p w:rsidR="00C67594" w:rsidRPr="00D01376" w:rsidRDefault="00C67594" w:rsidP="00D01376">
      <w:pPr>
        <w:pStyle w:val="ListParagraph"/>
        <w:numPr>
          <w:ilvl w:val="0"/>
          <w:numId w:val="14"/>
        </w:numPr>
        <w:ind w:left="1080"/>
      </w:pPr>
      <w:r w:rsidRPr="00D01376">
        <w:rPr>
          <w:rFonts w:hint="eastAsia"/>
        </w:rPr>
        <w:t xml:space="preserve">Auditor Consistency </w:t>
      </w:r>
      <w:r w:rsidRPr="00D01376">
        <w:rPr>
          <w:rFonts w:hint="eastAsia"/>
        </w:rPr>
        <w:t>–</w:t>
      </w:r>
      <w:r w:rsidRPr="00D01376">
        <w:rPr>
          <w:rFonts w:hint="eastAsia"/>
        </w:rPr>
        <w:t xml:space="preserve"> Monday all day closed, afternoon auditor consistency</w:t>
      </w:r>
    </w:p>
    <w:p w:rsidR="00C67594" w:rsidRPr="00D01376" w:rsidRDefault="00C67594" w:rsidP="00D01376">
      <w:pPr>
        <w:pStyle w:val="ListParagraph"/>
        <w:numPr>
          <w:ilvl w:val="0"/>
          <w:numId w:val="14"/>
        </w:numPr>
        <w:ind w:left="1080"/>
      </w:pPr>
      <w:r w:rsidRPr="00D01376">
        <w:t>AC</w:t>
      </w:r>
      <w:r w:rsidRPr="00D01376">
        <w:rPr>
          <w:rFonts w:hint="eastAsia"/>
        </w:rPr>
        <w:t xml:space="preserve">7101/6 and </w:t>
      </w:r>
      <w:r w:rsidRPr="00D01376">
        <w:t>AC</w:t>
      </w:r>
      <w:r w:rsidRPr="00D01376">
        <w:rPr>
          <w:rFonts w:hint="eastAsia"/>
        </w:rPr>
        <w:t>7101/9 Letter Ballot Comment Resolution</w:t>
      </w:r>
    </w:p>
    <w:p w:rsidR="00C67594" w:rsidRPr="00D01376" w:rsidRDefault="00C67594" w:rsidP="00D01376">
      <w:pPr>
        <w:pStyle w:val="ListParagraph"/>
        <w:numPr>
          <w:ilvl w:val="0"/>
          <w:numId w:val="14"/>
        </w:numPr>
        <w:ind w:left="1080"/>
      </w:pPr>
      <w:r w:rsidRPr="00D01376">
        <w:rPr>
          <w:rFonts w:hint="eastAsia"/>
        </w:rPr>
        <w:t>Job observation data review</w:t>
      </w:r>
      <w:r w:rsidRPr="00D01376">
        <w:t xml:space="preserve"> - Grading</w:t>
      </w:r>
    </w:p>
    <w:p w:rsidR="00C67594" w:rsidRPr="00D01376" w:rsidRDefault="00C67594" w:rsidP="00D01376">
      <w:pPr>
        <w:pStyle w:val="ListParagraph"/>
        <w:numPr>
          <w:ilvl w:val="0"/>
          <w:numId w:val="14"/>
        </w:numPr>
        <w:ind w:left="1080"/>
      </w:pPr>
      <w:r w:rsidRPr="00D01376">
        <w:t>AC7101</w:t>
      </w:r>
      <w:r w:rsidRPr="00D01376">
        <w:rPr>
          <w:rFonts w:hint="eastAsia"/>
        </w:rPr>
        <w:t xml:space="preserve">/11 Review </w:t>
      </w:r>
      <w:r w:rsidRPr="00D01376">
        <w:rPr>
          <w:rFonts w:hint="eastAsia"/>
        </w:rPr>
        <w:t>–</w:t>
      </w:r>
      <w:r w:rsidRPr="00D01376">
        <w:rPr>
          <w:rFonts w:hint="eastAsia"/>
        </w:rPr>
        <w:t xml:space="preserve"> TAG 11 brings feedback to m</w:t>
      </w:r>
      <w:r w:rsidRPr="00D01376">
        <w:t>eeting</w:t>
      </w:r>
      <w:r w:rsidRPr="00D01376">
        <w:rPr>
          <w:rFonts w:hint="eastAsia"/>
        </w:rPr>
        <w:t>. Working session to review /11 draft for updates collected to date</w:t>
      </w:r>
    </w:p>
    <w:p w:rsidR="00504BD8" w:rsidRPr="00D01376" w:rsidRDefault="00504BD8" w:rsidP="00ED2787">
      <w:pPr>
        <w:pStyle w:val="Heading2"/>
      </w:pPr>
      <w:r w:rsidRPr="00D01376">
        <w:t>Compose agenda (open/closed dates and times) for next meeting</w:t>
      </w:r>
    </w:p>
    <w:p w:rsidR="00C67594" w:rsidRPr="00D01376" w:rsidRDefault="00C67594" w:rsidP="00C67594">
      <w:pPr>
        <w:pStyle w:val="Body"/>
      </w:pPr>
      <w:r w:rsidRPr="00D01376">
        <w:t>The following was agreed upon as the agenda for the October 2015 meeting:</w:t>
      </w:r>
    </w:p>
    <w:p w:rsidR="00C67594" w:rsidRPr="00D01376" w:rsidRDefault="00C67594" w:rsidP="00C67594">
      <w:pPr>
        <w:pStyle w:val="ListParagraph"/>
        <w:numPr>
          <w:ilvl w:val="0"/>
          <w:numId w:val="10"/>
        </w:numPr>
        <w:ind w:left="1080" w:hanging="360"/>
      </w:pPr>
      <w:r w:rsidRPr="00D01376">
        <w:t>Four Day agenda (Monday through Thursday)</w:t>
      </w:r>
    </w:p>
    <w:p w:rsidR="00C67594" w:rsidRPr="00D01376" w:rsidRDefault="00C67594" w:rsidP="00C67594">
      <w:pPr>
        <w:pStyle w:val="ListParagraph"/>
        <w:numPr>
          <w:ilvl w:val="0"/>
          <w:numId w:val="10"/>
        </w:numPr>
        <w:ind w:left="1080" w:hanging="360"/>
      </w:pPr>
      <w:r w:rsidRPr="00D01376">
        <w:t xml:space="preserve">Closed sessions all day Monday and </w:t>
      </w:r>
      <w:r w:rsidR="00380EEF">
        <w:t xml:space="preserve">the </w:t>
      </w:r>
      <w:r w:rsidRPr="00D01376">
        <w:t>last 2 hours on Thursday</w:t>
      </w:r>
    </w:p>
    <w:p w:rsidR="00C67594" w:rsidRPr="00D01376" w:rsidRDefault="00C67594" w:rsidP="00C67594">
      <w:pPr>
        <w:pStyle w:val="ListParagraph"/>
        <w:numPr>
          <w:ilvl w:val="0"/>
          <w:numId w:val="10"/>
        </w:numPr>
        <w:ind w:left="1080" w:hanging="360"/>
      </w:pPr>
      <w:r w:rsidRPr="00D01376">
        <w:t>Breakout Rooms requested for all day Tuesday and Wednesday morning</w:t>
      </w:r>
    </w:p>
    <w:p w:rsidR="00C67594" w:rsidRPr="00D01376" w:rsidRDefault="00C67594" w:rsidP="00C67594">
      <w:pPr>
        <w:pStyle w:val="ListParagraph"/>
        <w:numPr>
          <w:ilvl w:val="0"/>
          <w:numId w:val="10"/>
        </w:numPr>
        <w:ind w:left="1080" w:hanging="360"/>
      </w:pPr>
      <w:r w:rsidRPr="00D01376">
        <w:t>Auditor Conference Agenda Planning</w:t>
      </w:r>
    </w:p>
    <w:p w:rsidR="00FA0B5E" w:rsidRPr="00C741C2" w:rsidRDefault="00262414" w:rsidP="00272E48">
      <w:r w:rsidRPr="00C741C2">
        <w:t>ADJOURNMENT – 21</w:t>
      </w:r>
      <w:r w:rsidR="0029324C" w:rsidRPr="00C741C2">
        <w:t>-</w:t>
      </w:r>
      <w:r w:rsidRPr="00C741C2">
        <w:t>Oct</w:t>
      </w:r>
      <w:r w:rsidR="0029324C" w:rsidRPr="00C741C2">
        <w:t>-2015</w:t>
      </w:r>
      <w:r w:rsidR="00FA0B5E" w:rsidRPr="00C741C2">
        <w:t xml:space="preserve"> – Meeting was adjourned at </w:t>
      </w:r>
      <w:r w:rsidR="00C35CF1" w:rsidRPr="00C741C2">
        <w:t>5:25</w:t>
      </w:r>
      <w:r w:rsidR="00FA0B5E" w:rsidRPr="00C741C2">
        <w:t xml:space="preserve"> p.m.</w:t>
      </w:r>
    </w:p>
    <w:p w:rsidR="00FA0B5E" w:rsidRPr="00ED2787" w:rsidRDefault="00FA1750" w:rsidP="00272E48">
      <w:pPr>
        <w:pStyle w:val="Body"/>
      </w:pPr>
      <w:r w:rsidRPr="00ED2787">
        <w:t xml:space="preserve">Minutes Prepared by: Rob </w:t>
      </w:r>
      <w:r w:rsidR="009C4183" w:rsidRPr="00ED2787">
        <w:t xml:space="preserve">Hoeth </w:t>
      </w:r>
      <w:hyperlink r:id="rId13" w:history="1">
        <w:r w:rsidRPr="00ED2787">
          <w:rPr>
            <w:rStyle w:val="Hyperlink"/>
          </w:rPr>
          <w:t>rhoeth@p-r-i.org</w:t>
        </w:r>
      </w:hyperlink>
      <w:r w:rsidRPr="00ED2787">
        <w:t xml:space="preserve"> </w:t>
      </w:r>
    </w:p>
    <w:p w:rsidR="00FA0B5E" w:rsidRDefault="00FA0B5E" w:rsidP="00FA0B5E"/>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rsidTr="00CD5098">
        <w:tc>
          <w:tcPr>
            <w:tcW w:w="9576" w:type="dxa"/>
            <w:gridSpan w:val="3"/>
            <w:shd w:val="clear" w:color="auto" w:fill="F2F2F2" w:themeFill="background1" w:themeFillShade="F2"/>
          </w:tcPr>
          <w:p w:rsidR="00272E48" w:rsidRDefault="00272E48" w:rsidP="00CD5098"/>
          <w:p w:rsidR="00272E48" w:rsidRDefault="00272E48" w:rsidP="00272E48">
            <w:pPr>
              <w:jc w:val="center"/>
            </w:pPr>
            <w:r w:rsidRPr="00272E48">
              <w:t>***** For PRI Staff use only: ******</w:t>
            </w:r>
          </w:p>
          <w:p w:rsidR="00272E48" w:rsidRDefault="00272E48" w:rsidP="00CD5098"/>
          <w:p w:rsidR="00272E48" w:rsidRDefault="00272E48" w:rsidP="00CD5098">
            <w:r w:rsidRPr="00272E48">
              <w:t>Are procedural/form changes required based on changes/actions approved during this meeting? (select one)</w:t>
            </w:r>
          </w:p>
          <w:p w:rsidR="00272E48" w:rsidRDefault="00272E48" w:rsidP="00CD5098"/>
          <w:p w:rsidR="00272E48" w:rsidRDefault="00272E48" w:rsidP="00866C8D">
            <w:pPr>
              <w:jc w:val="center"/>
            </w:pPr>
            <w:r w:rsidRPr="00272E48">
              <w:t xml:space="preserve">YES*  </w:t>
            </w:r>
            <w:sdt>
              <w:sdtPr>
                <w:id w:val="-1222288452"/>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r w:rsidR="00866C8D">
              <w:t xml:space="preserve">   </w:t>
            </w:r>
            <w:r w:rsidRPr="00272E48">
              <w:t xml:space="preserve">NO  </w:t>
            </w:r>
            <w:sdt>
              <w:sdtPr>
                <w:id w:val="-1111664188"/>
                <w14:checkbox>
                  <w14:checked w14:val="1"/>
                  <w14:checkedState w14:val="2612" w14:font="MS Gothic"/>
                  <w14:uncheckedState w14:val="2610" w14:font="MS Gothic"/>
                </w14:checkbox>
              </w:sdtPr>
              <w:sdtEndPr/>
              <w:sdtContent>
                <w:r w:rsidR="00AA3B2B">
                  <w:rPr>
                    <w:rFonts w:ascii="MS Gothic" w:eastAsia="MS Gothic" w:hAnsi="MS Gothic" w:hint="eastAsia"/>
                  </w:rPr>
                  <w:t>☒</w:t>
                </w:r>
              </w:sdtContent>
            </w:sdt>
          </w:p>
          <w:p w:rsidR="00272E48" w:rsidRDefault="00272E48" w:rsidP="00CD5098"/>
          <w:p w:rsidR="00272E48" w:rsidRPr="00272E48" w:rsidRDefault="00272E48" w:rsidP="00CD5098">
            <w:r w:rsidRPr="00272E48">
              <w:t>*If yes, the following information is required:</w:t>
            </w:r>
          </w:p>
        </w:tc>
      </w:tr>
      <w:tr w:rsidR="00272E48" w:rsidRPr="00272E48" w:rsidTr="00272E48">
        <w:tc>
          <w:tcPr>
            <w:tcW w:w="3192" w:type="dxa"/>
            <w:shd w:val="clear" w:color="auto" w:fill="F2F2F2" w:themeFill="background1" w:themeFillShade="F2"/>
          </w:tcPr>
          <w:p w:rsidR="00272E48" w:rsidRPr="00272E48" w:rsidRDefault="00272E48" w:rsidP="00CD5098">
            <w:r w:rsidRPr="00272E48">
              <w:lastRenderedPageBreak/>
              <w:t>Documents requiring revision:</w:t>
            </w:r>
          </w:p>
        </w:tc>
        <w:tc>
          <w:tcPr>
            <w:tcW w:w="3192" w:type="dxa"/>
            <w:shd w:val="clear" w:color="auto" w:fill="F2F2F2" w:themeFill="background1" w:themeFillShade="F2"/>
          </w:tcPr>
          <w:p w:rsidR="00272E48" w:rsidRPr="00272E48" w:rsidRDefault="00272E48" w:rsidP="00CD5098">
            <w:r w:rsidRPr="00272E48">
              <w:t>Who is responsible:</w:t>
            </w:r>
          </w:p>
        </w:tc>
        <w:tc>
          <w:tcPr>
            <w:tcW w:w="3192" w:type="dxa"/>
            <w:shd w:val="clear" w:color="auto" w:fill="F2F2F2" w:themeFill="background1" w:themeFillShade="F2"/>
          </w:tcPr>
          <w:p w:rsidR="00272E48" w:rsidRPr="00272E48" w:rsidRDefault="00272E48" w:rsidP="00CD5098">
            <w:r w:rsidRPr="00272E48">
              <w:t>Due date:</w:t>
            </w:r>
          </w:p>
        </w:tc>
      </w:tr>
      <w:tr w:rsidR="00272E48" w:rsidRPr="00272E48" w:rsidTr="00272E48">
        <w:tc>
          <w:tcPr>
            <w:tcW w:w="3192" w:type="dxa"/>
            <w:shd w:val="clear" w:color="auto" w:fill="F2F2F2" w:themeFill="background1" w:themeFillShade="F2"/>
          </w:tcPr>
          <w:p w:rsidR="00272E48" w:rsidRPr="00272E48" w:rsidRDefault="00272E48" w:rsidP="00CD5098"/>
        </w:tc>
        <w:tc>
          <w:tcPr>
            <w:tcW w:w="3192" w:type="dxa"/>
            <w:shd w:val="clear" w:color="auto" w:fill="F2F2F2" w:themeFill="background1" w:themeFillShade="F2"/>
          </w:tcPr>
          <w:p w:rsidR="00272E48" w:rsidRPr="00272E48" w:rsidRDefault="00272E48" w:rsidP="00CD5098"/>
        </w:tc>
        <w:tc>
          <w:tcPr>
            <w:tcW w:w="3192" w:type="dxa"/>
            <w:shd w:val="clear" w:color="auto" w:fill="F2F2F2" w:themeFill="background1" w:themeFillShade="F2"/>
          </w:tcPr>
          <w:p w:rsidR="00272E48" w:rsidRPr="00272E48" w:rsidRDefault="00272E48" w:rsidP="00CD5098"/>
        </w:tc>
      </w:tr>
      <w:tr w:rsidR="00272E48" w:rsidRPr="00272E48" w:rsidTr="00272E48">
        <w:tc>
          <w:tcPr>
            <w:tcW w:w="3192" w:type="dxa"/>
            <w:shd w:val="clear" w:color="auto" w:fill="F2F2F2" w:themeFill="background1" w:themeFillShade="F2"/>
          </w:tcPr>
          <w:p w:rsidR="00272E48" w:rsidRPr="00272E48" w:rsidRDefault="00272E48" w:rsidP="00CD5098"/>
        </w:tc>
        <w:tc>
          <w:tcPr>
            <w:tcW w:w="3192" w:type="dxa"/>
            <w:shd w:val="clear" w:color="auto" w:fill="F2F2F2" w:themeFill="background1" w:themeFillShade="F2"/>
          </w:tcPr>
          <w:p w:rsidR="00272E48" w:rsidRPr="00272E48" w:rsidRDefault="00272E48" w:rsidP="00CD5098"/>
        </w:tc>
        <w:tc>
          <w:tcPr>
            <w:tcW w:w="3192" w:type="dxa"/>
            <w:shd w:val="clear" w:color="auto" w:fill="F2F2F2" w:themeFill="background1" w:themeFillShade="F2"/>
          </w:tcPr>
          <w:p w:rsidR="00272E48" w:rsidRPr="00272E48" w:rsidRDefault="00272E48" w:rsidP="00CD5098"/>
        </w:tc>
      </w:tr>
    </w:tbl>
    <w:p w:rsidR="00FA0B5E" w:rsidRDefault="00FA0B5E" w:rsidP="00FA0B5E"/>
    <w:p w:rsidR="00CD5098" w:rsidRDefault="00CD5098" w:rsidP="00E51455">
      <w:pPr>
        <w:pStyle w:val="Body"/>
      </w:pPr>
    </w:p>
    <w:sectPr w:rsidR="00CD5098" w:rsidSect="00866C8D">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F6" w:rsidRDefault="006341F6" w:rsidP="00FC3F1E">
      <w:pPr>
        <w:spacing w:after="0"/>
      </w:pPr>
      <w:r>
        <w:separator/>
      </w:r>
    </w:p>
  </w:endnote>
  <w:endnote w:type="continuationSeparator" w:id="0">
    <w:p w:rsidR="006341F6" w:rsidRDefault="006341F6"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87" w:rsidRDefault="00510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87" w:rsidRDefault="00510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87" w:rsidRDefault="00510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F6" w:rsidRDefault="006341F6" w:rsidP="00FC3F1E">
      <w:pPr>
        <w:spacing w:after="0"/>
      </w:pPr>
      <w:r>
        <w:separator/>
      </w:r>
    </w:p>
  </w:footnote>
  <w:footnote w:type="continuationSeparator" w:id="0">
    <w:p w:rsidR="006341F6" w:rsidRDefault="006341F6"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24" w:rsidRDefault="006341F6">
    <w:pPr>
      <w:pStyle w:val="Header"/>
    </w:pPr>
    <w:r>
      <w:rPr>
        <w:noProof/>
      </w:rPr>
      <w:pict w14:anchorId="7805F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01841"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24" w:rsidRDefault="009C6B24">
    <w:pPr>
      <w:pStyle w:val="Header"/>
    </w:pPr>
    <w:r>
      <w:rPr>
        <w:noProof/>
      </w:rPr>
      <w:drawing>
        <wp:anchor distT="0" distB="0" distL="114300" distR="114300" simplePos="0" relativeHeight="251665408" behindDoc="0" locked="0" layoutInCell="1" allowOverlap="1" wp14:anchorId="178DFF6C" wp14:editId="3D8C91B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6341F6">
      <w:rPr>
        <w:noProof/>
      </w:rPr>
      <w:pict w14:anchorId="54BE54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01842"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t>MATERIALS TESTING LABORATORIES</w:t>
    </w:r>
  </w:p>
  <w:p w:rsidR="009C6B24" w:rsidRDefault="009C6B24">
    <w:pPr>
      <w:pStyle w:val="Header"/>
    </w:pPr>
    <w:r>
      <w:t>OCTOBER 2015</w:t>
    </w:r>
  </w:p>
  <w:p w:rsidR="009C6B24" w:rsidRDefault="009C6B24">
    <w:pPr>
      <w:pStyle w:val="Header"/>
    </w:pPr>
    <w:r>
      <w:t>CONFIRMED</w:t>
    </w:r>
  </w:p>
  <w:p w:rsidR="009C6B24" w:rsidRDefault="009C6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24" w:rsidRDefault="006341F6">
    <w:pPr>
      <w:pStyle w:val="Header"/>
    </w:pPr>
    <w:r>
      <w:rPr>
        <w:noProof/>
      </w:rPr>
      <w:pict w14:anchorId="24AD1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01840"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BCF"/>
    <w:multiLevelType w:val="hybridMultilevel"/>
    <w:tmpl w:val="37D410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27F50"/>
    <w:multiLevelType w:val="hybridMultilevel"/>
    <w:tmpl w:val="ED6C083E"/>
    <w:lvl w:ilvl="0" w:tplc="A22E5878">
      <w:start w:val="1"/>
      <w:numFmt w:val="bullet"/>
      <w:lvlText w:val=""/>
      <w:lvlJc w:val="left"/>
      <w:pPr>
        <w:tabs>
          <w:tab w:val="num" w:pos="720"/>
        </w:tabs>
        <w:ind w:left="720" w:hanging="360"/>
      </w:pPr>
      <w:rPr>
        <w:rFonts w:ascii="Wingdings" w:hAnsi="Wingdings" w:hint="default"/>
      </w:rPr>
    </w:lvl>
    <w:lvl w:ilvl="1" w:tplc="606EDBBA" w:tentative="1">
      <w:start w:val="1"/>
      <w:numFmt w:val="bullet"/>
      <w:lvlText w:val=""/>
      <w:lvlJc w:val="left"/>
      <w:pPr>
        <w:tabs>
          <w:tab w:val="num" w:pos="1440"/>
        </w:tabs>
        <w:ind w:left="1440" w:hanging="360"/>
      </w:pPr>
      <w:rPr>
        <w:rFonts w:ascii="Wingdings" w:hAnsi="Wingdings" w:hint="default"/>
      </w:rPr>
    </w:lvl>
    <w:lvl w:ilvl="2" w:tplc="FB8CC956" w:tentative="1">
      <w:start w:val="1"/>
      <w:numFmt w:val="bullet"/>
      <w:lvlText w:val=""/>
      <w:lvlJc w:val="left"/>
      <w:pPr>
        <w:tabs>
          <w:tab w:val="num" w:pos="2160"/>
        </w:tabs>
        <w:ind w:left="2160" w:hanging="360"/>
      </w:pPr>
      <w:rPr>
        <w:rFonts w:ascii="Wingdings" w:hAnsi="Wingdings" w:hint="default"/>
      </w:rPr>
    </w:lvl>
    <w:lvl w:ilvl="3" w:tplc="8BA47CD0" w:tentative="1">
      <w:start w:val="1"/>
      <w:numFmt w:val="bullet"/>
      <w:lvlText w:val=""/>
      <w:lvlJc w:val="left"/>
      <w:pPr>
        <w:tabs>
          <w:tab w:val="num" w:pos="2880"/>
        </w:tabs>
        <w:ind w:left="2880" w:hanging="360"/>
      </w:pPr>
      <w:rPr>
        <w:rFonts w:ascii="Wingdings" w:hAnsi="Wingdings" w:hint="default"/>
      </w:rPr>
    </w:lvl>
    <w:lvl w:ilvl="4" w:tplc="BB925FC8" w:tentative="1">
      <w:start w:val="1"/>
      <w:numFmt w:val="bullet"/>
      <w:lvlText w:val=""/>
      <w:lvlJc w:val="left"/>
      <w:pPr>
        <w:tabs>
          <w:tab w:val="num" w:pos="3600"/>
        </w:tabs>
        <w:ind w:left="3600" w:hanging="360"/>
      </w:pPr>
      <w:rPr>
        <w:rFonts w:ascii="Wingdings" w:hAnsi="Wingdings" w:hint="default"/>
      </w:rPr>
    </w:lvl>
    <w:lvl w:ilvl="5" w:tplc="FC3E7F14" w:tentative="1">
      <w:start w:val="1"/>
      <w:numFmt w:val="bullet"/>
      <w:lvlText w:val=""/>
      <w:lvlJc w:val="left"/>
      <w:pPr>
        <w:tabs>
          <w:tab w:val="num" w:pos="4320"/>
        </w:tabs>
        <w:ind w:left="4320" w:hanging="360"/>
      </w:pPr>
      <w:rPr>
        <w:rFonts w:ascii="Wingdings" w:hAnsi="Wingdings" w:hint="default"/>
      </w:rPr>
    </w:lvl>
    <w:lvl w:ilvl="6" w:tplc="B07E61F0" w:tentative="1">
      <w:start w:val="1"/>
      <w:numFmt w:val="bullet"/>
      <w:lvlText w:val=""/>
      <w:lvlJc w:val="left"/>
      <w:pPr>
        <w:tabs>
          <w:tab w:val="num" w:pos="5040"/>
        </w:tabs>
        <w:ind w:left="5040" w:hanging="360"/>
      </w:pPr>
      <w:rPr>
        <w:rFonts w:ascii="Wingdings" w:hAnsi="Wingdings" w:hint="default"/>
      </w:rPr>
    </w:lvl>
    <w:lvl w:ilvl="7" w:tplc="AC3CFB1A" w:tentative="1">
      <w:start w:val="1"/>
      <w:numFmt w:val="bullet"/>
      <w:lvlText w:val=""/>
      <w:lvlJc w:val="left"/>
      <w:pPr>
        <w:tabs>
          <w:tab w:val="num" w:pos="5760"/>
        </w:tabs>
        <w:ind w:left="5760" w:hanging="360"/>
      </w:pPr>
      <w:rPr>
        <w:rFonts w:ascii="Wingdings" w:hAnsi="Wingdings" w:hint="default"/>
      </w:rPr>
    </w:lvl>
    <w:lvl w:ilvl="8" w:tplc="9AAE9B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F0374"/>
    <w:multiLevelType w:val="hybridMultilevel"/>
    <w:tmpl w:val="A33838E2"/>
    <w:lvl w:ilvl="0" w:tplc="893AE232">
      <w:start w:val="5"/>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1C40EC"/>
    <w:multiLevelType w:val="hybridMultilevel"/>
    <w:tmpl w:val="61DCB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363558"/>
    <w:multiLevelType w:val="hybridMultilevel"/>
    <w:tmpl w:val="6352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33334F"/>
    <w:multiLevelType w:val="hybridMultilevel"/>
    <w:tmpl w:val="144AA138"/>
    <w:lvl w:ilvl="0" w:tplc="6EEE4214">
      <w:start w:val="1"/>
      <w:numFmt w:val="bullet"/>
      <w:lvlText w:val="•"/>
      <w:lvlJc w:val="left"/>
      <w:pPr>
        <w:tabs>
          <w:tab w:val="num" w:pos="720"/>
        </w:tabs>
        <w:ind w:left="720" w:hanging="360"/>
      </w:pPr>
      <w:rPr>
        <w:rFonts w:ascii="Arial" w:hAnsi="Arial" w:hint="default"/>
      </w:rPr>
    </w:lvl>
    <w:lvl w:ilvl="1" w:tplc="7BFA9E6C" w:tentative="1">
      <w:start w:val="1"/>
      <w:numFmt w:val="bullet"/>
      <w:lvlText w:val="•"/>
      <w:lvlJc w:val="left"/>
      <w:pPr>
        <w:tabs>
          <w:tab w:val="num" w:pos="1440"/>
        </w:tabs>
        <w:ind w:left="1440" w:hanging="360"/>
      </w:pPr>
      <w:rPr>
        <w:rFonts w:ascii="Arial" w:hAnsi="Arial" w:hint="default"/>
      </w:rPr>
    </w:lvl>
    <w:lvl w:ilvl="2" w:tplc="2BC0CC78" w:tentative="1">
      <w:start w:val="1"/>
      <w:numFmt w:val="bullet"/>
      <w:lvlText w:val="•"/>
      <w:lvlJc w:val="left"/>
      <w:pPr>
        <w:tabs>
          <w:tab w:val="num" w:pos="2160"/>
        </w:tabs>
        <w:ind w:left="2160" w:hanging="360"/>
      </w:pPr>
      <w:rPr>
        <w:rFonts w:ascii="Arial" w:hAnsi="Arial" w:hint="default"/>
      </w:rPr>
    </w:lvl>
    <w:lvl w:ilvl="3" w:tplc="9986183A" w:tentative="1">
      <w:start w:val="1"/>
      <w:numFmt w:val="bullet"/>
      <w:lvlText w:val="•"/>
      <w:lvlJc w:val="left"/>
      <w:pPr>
        <w:tabs>
          <w:tab w:val="num" w:pos="2880"/>
        </w:tabs>
        <w:ind w:left="2880" w:hanging="360"/>
      </w:pPr>
      <w:rPr>
        <w:rFonts w:ascii="Arial" w:hAnsi="Arial" w:hint="default"/>
      </w:rPr>
    </w:lvl>
    <w:lvl w:ilvl="4" w:tplc="CBDA2026" w:tentative="1">
      <w:start w:val="1"/>
      <w:numFmt w:val="bullet"/>
      <w:lvlText w:val="•"/>
      <w:lvlJc w:val="left"/>
      <w:pPr>
        <w:tabs>
          <w:tab w:val="num" w:pos="3600"/>
        </w:tabs>
        <w:ind w:left="3600" w:hanging="360"/>
      </w:pPr>
      <w:rPr>
        <w:rFonts w:ascii="Arial" w:hAnsi="Arial" w:hint="default"/>
      </w:rPr>
    </w:lvl>
    <w:lvl w:ilvl="5" w:tplc="9C947828" w:tentative="1">
      <w:start w:val="1"/>
      <w:numFmt w:val="bullet"/>
      <w:lvlText w:val="•"/>
      <w:lvlJc w:val="left"/>
      <w:pPr>
        <w:tabs>
          <w:tab w:val="num" w:pos="4320"/>
        </w:tabs>
        <w:ind w:left="4320" w:hanging="360"/>
      </w:pPr>
      <w:rPr>
        <w:rFonts w:ascii="Arial" w:hAnsi="Arial" w:hint="default"/>
      </w:rPr>
    </w:lvl>
    <w:lvl w:ilvl="6" w:tplc="F588F8E0" w:tentative="1">
      <w:start w:val="1"/>
      <w:numFmt w:val="bullet"/>
      <w:lvlText w:val="•"/>
      <w:lvlJc w:val="left"/>
      <w:pPr>
        <w:tabs>
          <w:tab w:val="num" w:pos="5040"/>
        </w:tabs>
        <w:ind w:left="5040" w:hanging="360"/>
      </w:pPr>
      <w:rPr>
        <w:rFonts w:ascii="Arial" w:hAnsi="Arial" w:hint="default"/>
      </w:rPr>
    </w:lvl>
    <w:lvl w:ilvl="7" w:tplc="6E203B06" w:tentative="1">
      <w:start w:val="1"/>
      <w:numFmt w:val="bullet"/>
      <w:lvlText w:val="•"/>
      <w:lvlJc w:val="left"/>
      <w:pPr>
        <w:tabs>
          <w:tab w:val="num" w:pos="5760"/>
        </w:tabs>
        <w:ind w:left="5760" w:hanging="360"/>
      </w:pPr>
      <w:rPr>
        <w:rFonts w:ascii="Arial" w:hAnsi="Arial" w:hint="default"/>
      </w:rPr>
    </w:lvl>
    <w:lvl w:ilvl="8" w:tplc="BD34E4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7" w15:restartNumberingAfterBreak="0">
    <w:nsid w:val="420623E6"/>
    <w:multiLevelType w:val="hybridMultilevel"/>
    <w:tmpl w:val="D7DCC43E"/>
    <w:lvl w:ilvl="0" w:tplc="D174DA0E">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41AB2"/>
    <w:multiLevelType w:val="hybridMultilevel"/>
    <w:tmpl w:val="93046562"/>
    <w:lvl w:ilvl="0" w:tplc="C5861A96">
      <w:start w:val="1"/>
      <w:numFmt w:val="bullet"/>
      <w:lvlText w:val=""/>
      <w:lvlJc w:val="left"/>
      <w:pPr>
        <w:tabs>
          <w:tab w:val="num" w:pos="720"/>
        </w:tabs>
        <w:ind w:left="720" w:hanging="360"/>
      </w:pPr>
      <w:rPr>
        <w:rFonts w:ascii="Wingdings" w:hAnsi="Wingdings" w:hint="default"/>
      </w:rPr>
    </w:lvl>
    <w:lvl w:ilvl="1" w:tplc="3A621868" w:tentative="1">
      <w:start w:val="1"/>
      <w:numFmt w:val="bullet"/>
      <w:lvlText w:val=""/>
      <w:lvlJc w:val="left"/>
      <w:pPr>
        <w:tabs>
          <w:tab w:val="num" w:pos="1440"/>
        </w:tabs>
        <w:ind w:left="1440" w:hanging="360"/>
      </w:pPr>
      <w:rPr>
        <w:rFonts w:ascii="Wingdings" w:hAnsi="Wingdings" w:hint="default"/>
      </w:rPr>
    </w:lvl>
    <w:lvl w:ilvl="2" w:tplc="CE66B882" w:tentative="1">
      <w:start w:val="1"/>
      <w:numFmt w:val="bullet"/>
      <w:lvlText w:val=""/>
      <w:lvlJc w:val="left"/>
      <w:pPr>
        <w:tabs>
          <w:tab w:val="num" w:pos="2160"/>
        </w:tabs>
        <w:ind w:left="2160" w:hanging="360"/>
      </w:pPr>
      <w:rPr>
        <w:rFonts w:ascii="Wingdings" w:hAnsi="Wingdings" w:hint="default"/>
      </w:rPr>
    </w:lvl>
    <w:lvl w:ilvl="3" w:tplc="EFB44B8E" w:tentative="1">
      <w:start w:val="1"/>
      <w:numFmt w:val="bullet"/>
      <w:lvlText w:val=""/>
      <w:lvlJc w:val="left"/>
      <w:pPr>
        <w:tabs>
          <w:tab w:val="num" w:pos="2880"/>
        </w:tabs>
        <w:ind w:left="2880" w:hanging="360"/>
      </w:pPr>
      <w:rPr>
        <w:rFonts w:ascii="Wingdings" w:hAnsi="Wingdings" w:hint="default"/>
      </w:rPr>
    </w:lvl>
    <w:lvl w:ilvl="4" w:tplc="F842AFDA" w:tentative="1">
      <w:start w:val="1"/>
      <w:numFmt w:val="bullet"/>
      <w:lvlText w:val=""/>
      <w:lvlJc w:val="left"/>
      <w:pPr>
        <w:tabs>
          <w:tab w:val="num" w:pos="3600"/>
        </w:tabs>
        <w:ind w:left="3600" w:hanging="360"/>
      </w:pPr>
      <w:rPr>
        <w:rFonts w:ascii="Wingdings" w:hAnsi="Wingdings" w:hint="default"/>
      </w:rPr>
    </w:lvl>
    <w:lvl w:ilvl="5" w:tplc="C6509B82" w:tentative="1">
      <w:start w:val="1"/>
      <w:numFmt w:val="bullet"/>
      <w:lvlText w:val=""/>
      <w:lvlJc w:val="left"/>
      <w:pPr>
        <w:tabs>
          <w:tab w:val="num" w:pos="4320"/>
        </w:tabs>
        <w:ind w:left="4320" w:hanging="360"/>
      </w:pPr>
      <w:rPr>
        <w:rFonts w:ascii="Wingdings" w:hAnsi="Wingdings" w:hint="default"/>
      </w:rPr>
    </w:lvl>
    <w:lvl w:ilvl="6" w:tplc="42705216" w:tentative="1">
      <w:start w:val="1"/>
      <w:numFmt w:val="bullet"/>
      <w:lvlText w:val=""/>
      <w:lvlJc w:val="left"/>
      <w:pPr>
        <w:tabs>
          <w:tab w:val="num" w:pos="5040"/>
        </w:tabs>
        <w:ind w:left="5040" w:hanging="360"/>
      </w:pPr>
      <w:rPr>
        <w:rFonts w:ascii="Wingdings" w:hAnsi="Wingdings" w:hint="default"/>
      </w:rPr>
    </w:lvl>
    <w:lvl w:ilvl="7" w:tplc="710C3820" w:tentative="1">
      <w:start w:val="1"/>
      <w:numFmt w:val="bullet"/>
      <w:lvlText w:val=""/>
      <w:lvlJc w:val="left"/>
      <w:pPr>
        <w:tabs>
          <w:tab w:val="num" w:pos="5760"/>
        </w:tabs>
        <w:ind w:left="5760" w:hanging="360"/>
      </w:pPr>
      <w:rPr>
        <w:rFonts w:ascii="Wingdings" w:hAnsi="Wingdings" w:hint="default"/>
      </w:rPr>
    </w:lvl>
    <w:lvl w:ilvl="8" w:tplc="928213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EC48AB"/>
    <w:multiLevelType w:val="hybridMultilevel"/>
    <w:tmpl w:val="0AE8E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9723E9E"/>
    <w:multiLevelType w:val="hybridMultilevel"/>
    <w:tmpl w:val="070CC232"/>
    <w:lvl w:ilvl="0" w:tplc="D174DA0E">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0630D"/>
    <w:multiLevelType w:val="hybridMultilevel"/>
    <w:tmpl w:val="52EC7764"/>
    <w:lvl w:ilvl="0" w:tplc="A630271A">
      <w:start w:val="1"/>
      <w:numFmt w:val="bullet"/>
      <w:lvlText w:val=""/>
      <w:lvlJc w:val="left"/>
      <w:pPr>
        <w:tabs>
          <w:tab w:val="num" w:pos="1080"/>
        </w:tabs>
        <w:ind w:left="1080" w:hanging="360"/>
      </w:pPr>
      <w:rPr>
        <w:rFonts w:ascii="Wingdings" w:hAnsi="Wingdings" w:hint="default"/>
      </w:rPr>
    </w:lvl>
    <w:lvl w:ilvl="1" w:tplc="7C6A6E1C" w:tentative="1">
      <w:start w:val="1"/>
      <w:numFmt w:val="bullet"/>
      <w:lvlText w:val=""/>
      <w:lvlJc w:val="left"/>
      <w:pPr>
        <w:tabs>
          <w:tab w:val="num" w:pos="1800"/>
        </w:tabs>
        <w:ind w:left="1800" w:hanging="360"/>
      </w:pPr>
      <w:rPr>
        <w:rFonts w:ascii="Wingdings" w:hAnsi="Wingdings" w:hint="default"/>
      </w:rPr>
    </w:lvl>
    <w:lvl w:ilvl="2" w:tplc="A8D0C1A8" w:tentative="1">
      <w:start w:val="1"/>
      <w:numFmt w:val="bullet"/>
      <w:lvlText w:val=""/>
      <w:lvlJc w:val="left"/>
      <w:pPr>
        <w:tabs>
          <w:tab w:val="num" w:pos="2520"/>
        </w:tabs>
        <w:ind w:left="2520" w:hanging="360"/>
      </w:pPr>
      <w:rPr>
        <w:rFonts w:ascii="Wingdings" w:hAnsi="Wingdings" w:hint="default"/>
      </w:rPr>
    </w:lvl>
    <w:lvl w:ilvl="3" w:tplc="EC74C0DA" w:tentative="1">
      <w:start w:val="1"/>
      <w:numFmt w:val="bullet"/>
      <w:lvlText w:val=""/>
      <w:lvlJc w:val="left"/>
      <w:pPr>
        <w:tabs>
          <w:tab w:val="num" w:pos="3240"/>
        </w:tabs>
        <w:ind w:left="3240" w:hanging="360"/>
      </w:pPr>
      <w:rPr>
        <w:rFonts w:ascii="Wingdings" w:hAnsi="Wingdings" w:hint="default"/>
      </w:rPr>
    </w:lvl>
    <w:lvl w:ilvl="4" w:tplc="13F4B712" w:tentative="1">
      <w:start w:val="1"/>
      <w:numFmt w:val="bullet"/>
      <w:lvlText w:val=""/>
      <w:lvlJc w:val="left"/>
      <w:pPr>
        <w:tabs>
          <w:tab w:val="num" w:pos="3960"/>
        </w:tabs>
        <w:ind w:left="3960" w:hanging="360"/>
      </w:pPr>
      <w:rPr>
        <w:rFonts w:ascii="Wingdings" w:hAnsi="Wingdings" w:hint="default"/>
      </w:rPr>
    </w:lvl>
    <w:lvl w:ilvl="5" w:tplc="E5B86AF6" w:tentative="1">
      <w:start w:val="1"/>
      <w:numFmt w:val="bullet"/>
      <w:lvlText w:val=""/>
      <w:lvlJc w:val="left"/>
      <w:pPr>
        <w:tabs>
          <w:tab w:val="num" w:pos="4680"/>
        </w:tabs>
        <w:ind w:left="4680" w:hanging="360"/>
      </w:pPr>
      <w:rPr>
        <w:rFonts w:ascii="Wingdings" w:hAnsi="Wingdings" w:hint="default"/>
      </w:rPr>
    </w:lvl>
    <w:lvl w:ilvl="6" w:tplc="E21003E6" w:tentative="1">
      <w:start w:val="1"/>
      <w:numFmt w:val="bullet"/>
      <w:lvlText w:val=""/>
      <w:lvlJc w:val="left"/>
      <w:pPr>
        <w:tabs>
          <w:tab w:val="num" w:pos="5400"/>
        </w:tabs>
        <w:ind w:left="5400" w:hanging="360"/>
      </w:pPr>
      <w:rPr>
        <w:rFonts w:ascii="Wingdings" w:hAnsi="Wingdings" w:hint="default"/>
      </w:rPr>
    </w:lvl>
    <w:lvl w:ilvl="7" w:tplc="FA6235DC" w:tentative="1">
      <w:start w:val="1"/>
      <w:numFmt w:val="bullet"/>
      <w:lvlText w:val=""/>
      <w:lvlJc w:val="left"/>
      <w:pPr>
        <w:tabs>
          <w:tab w:val="num" w:pos="6120"/>
        </w:tabs>
        <w:ind w:left="6120" w:hanging="360"/>
      </w:pPr>
      <w:rPr>
        <w:rFonts w:ascii="Wingdings" w:hAnsi="Wingdings" w:hint="default"/>
      </w:rPr>
    </w:lvl>
    <w:lvl w:ilvl="8" w:tplc="C3CCEFA6"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CE1971"/>
    <w:multiLevelType w:val="hybridMultilevel"/>
    <w:tmpl w:val="5B2E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101D0"/>
    <w:multiLevelType w:val="hybridMultilevel"/>
    <w:tmpl w:val="9126F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F855EE"/>
    <w:multiLevelType w:val="hybridMultilevel"/>
    <w:tmpl w:val="B8A8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0"/>
  </w:num>
  <w:num w:numId="5">
    <w:abstractNumId w:val="13"/>
  </w:num>
  <w:num w:numId="6">
    <w:abstractNumId w:val="12"/>
  </w:num>
  <w:num w:numId="7">
    <w:abstractNumId w:val="1"/>
  </w:num>
  <w:num w:numId="8">
    <w:abstractNumId w:val="2"/>
  </w:num>
  <w:num w:numId="9">
    <w:abstractNumId w:val="8"/>
  </w:num>
  <w:num w:numId="10">
    <w:abstractNumId w:val="7"/>
  </w:num>
  <w:num w:numId="11">
    <w:abstractNumId w:val="5"/>
  </w:num>
  <w:num w:numId="12">
    <w:abstractNumId w:val="14"/>
  </w:num>
  <w:num w:numId="13">
    <w:abstractNumId w:val="4"/>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3D"/>
    <w:rsid w:val="00011EA4"/>
    <w:rsid w:val="00015F6E"/>
    <w:rsid w:val="00020428"/>
    <w:rsid w:val="0002332F"/>
    <w:rsid w:val="00030C03"/>
    <w:rsid w:val="0003776F"/>
    <w:rsid w:val="00093074"/>
    <w:rsid w:val="000977C2"/>
    <w:rsid w:val="000F717F"/>
    <w:rsid w:val="0012238B"/>
    <w:rsid w:val="00143C0A"/>
    <w:rsid w:val="00153F2F"/>
    <w:rsid w:val="001713DB"/>
    <w:rsid w:val="00176DA2"/>
    <w:rsid w:val="001978C0"/>
    <w:rsid w:val="001A1215"/>
    <w:rsid w:val="001B6B4E"/>
    <w:rsid w:val="001C0381"/>
    <w:rsid w:val="001C072A"/>
    <w:rsid w:val="001C3D2C"/>
    <w:rsid w:val="002023E1"/>
    <w:rsid w:val="002266B7"/>
    <w:rsid w:val="00231248"/>
    <w:rsid w:val="002529C7"/>
    <w:rsid w:val="00262414"/>
    <w:rsid w:val="00272E48"/>
    <w:rsid w:val="00284747"/>
    <w:rsid w:val="002848BE"/>
    <w:rsid w:val="0029324C"/>
    <w:rsid w:val="002A71E9"/>
    <w:rsid w:val="002B5AB8"/>
    <w:rsid w:val="002B5C84"/>
    <w:rsid w:val="002B6E83"/>
    <w:rsid w:val="002C0609"/>
    <w:rsid w:val="002E1BDE"/>
    <w:rsid w:val="00303D62"/>
    <w:rsid w:val="00332E79"/>
    <w:rsid w:val="00352F51"/>
    <w:rsid w:val="00362CF4"/>
    <w:rsid w:val="00371190"/>
    <w:rsid w:val="00380EEF"/>
    <w:rsid w:val="00395AA8"/>
    <w:rsid w:val="003B5FCD"/>
    <w:rsid w:val="003C0917"/>
    <w:rsid w:val="003D2A61"/>
    <w:rsid w:val="003F711A"/>
    <w:rsid w:val="00400267"/>
    <w:rsid w:val="00400BC7"/>
    <w:rsid w:val="0040271F"/>
    <w:rsid w:val="00423F66"/>
    <w:rsid w:val="00446D38"/>
    <w:rsid w:val="0046407D"/>
    <w:rsid w:val="00467F34"/>
    <w:rsid w:val="004725A5"/>
    <w:rsid w:val="00474EDF"/>
    <w:rsid w:val="004A0807"/>
    <w:rsid w:val="004A29F3"/>
    <w:rsid w:val="004B60C3"/>
    <w:rsid w:val="004C151A"/>
    <w:rsid w:val="004D2E91"/>
    <w:rsid w:val="004D3074"/>
    <w:rsid w:val="004D675F"/>
    <w:rsid w:val="00500A6F"/>
    <w:rsid w:val="00503816"/>
    <w:rsid w:val="00504BD8"/>
    <w:rsid w:val="00506EE2"/>
    <w:rsid w:val="00510E87"/>
    <w:rsid w:val="00516CBC"/>
    <w:rsid w:val="00526473"/>
    <w:rsid w:val="00531A18"/>
    <w:rsid w:val="005329BE"/>
    <w:rsid w:val="00546491"/>
    <w:rsid w:val="0054657A"/>
    <w:rsid w:val="0056765C"/>
    <w:rsid w:val="00574642"/>
    <w:rsid w:val="00575F90"/>
    <w:rsid w:val="005A0DB6"/>
    <w:rsid w:val="005A3DAE"/>
    <w:rsid w:val="005C0E77"/>
    <w:rsid w:val="005D2801"/>
    <w:rsid w:val="005D4132"/>
    <w:rsid w:val="005D716D"/>
    <w:rsid w:val="00605123"/>
    <w:rsid w:val="00610D3F"/>
    <w:rsid w:val="00614005"/>
    <w:rsid w:val="00624BCF"/>
    <w:rsid w:val="006266DE"/>
    <w:rsid w:val="006341F6"/>
    <w:rsid w:val="00635E66"/>
    <w:rsid w:val="006826B5"/>
    <w:rsid w:val="00693DCF"/>
    <w:rsid w:val="00694C72"/>
    <w:rsid w:val="006A3F51"/>
    <w:rsid w:val="006A60CA"/>
    <w:rsid w:val="006B160F"/>
    <w:rsid w:val="006C29DC"/>
    <w:rsid w:val="006F0813"/>
    <w:rsid w:val="006F7064"/>
    <w:rsid w:val="00705A75"/>
    <w:rsid w:val="0072166B"/>
    <w:rsid w:val="0072739C"/>
    <w:rsid w:val="00735055"/>
    <w:rsid w:val="00741268"/>
    <w:rsid w:val="00752180"/>
    <w:rsid w:val="00770A8D"/>
    <w:rsid w:val="00774647"/>
    <w:rsid w:val="00776F77"/>
    <w:rsid w:val="00784BFD"/>
    <w:rsid w:val="007B402A"/>
    <w:rsid w:val="007C278B"/>
    <w:rsid w:val="007D7046"/>
    <w:rsid w:val="007F7E08"/>
    <w:rsid w:val="00802AAD"/>
    <w:rsid w:val="00814C96"/>
    <w:rsid w:val="00815C59"/>
    <w:rsid w:val="00847DF5"/>
    <w:rsid w:val="00866C8D"/>
    <w:rsid w:val="00892674"/>
    <w:rsid w:val="008948B6"/>
    <w:rsid w:val="008955D6"/>
    <w:rsid w:val="00895FE8"/>
    <w:rsid w:val="008A532F"/>
    <w:rsid w:val="008B7304"/>
    <w:rsid w:val="008D2116"/>
    <w:rsid w:val="00971DA5"/>
    <w:rsid w:val="00982417"/>
    <w:rsid w:val="00997838"/>
    <w:rsid w:val="009B4291"/>
    <w:rsid w:val="009C4183"/>
    <w:rsid w:val="009C68CE"/>
    <w:rsid w:val="009C6B24"/>
    <w:rsid w:val="009F512F"/>
    <w:rsid w:val="00A016BF"/>
    <w:rsid w:val="00A01EEA"/>
    <w:rsid w:val="00A15A4C"/>
    <w:rsid w:val="00A16283"/>
    <w:rsid w:val="00A16E1D"/>
    <w:rsid w:val="00A333A9"/>
    <w:rsid w:val="00A33983"/>
    <w:rsid w:val="00A467B5"/>
    <w:rsid w:val="00A47B45"/>
    <w:rsid w:val="00A63827"/>
    <w:rsid w:val="00A66E67"/>
    <w:rsid w:val="00A70D91"/>
    <w:rsid w:val="00A81748"/>
    <w:rsid w:val="00A841A7"/>
    <w:rsid w:val="00A91CF5"/>
    <w:rsid w:val="00AA32DC"/>
    <w:rsid w:val="00AA3B2B"/>
    <w:rsid w:val="00AB1924"/>
    <w:rsid w:val="00AB734A"/>
    <w:rsid w:val="00AE7FE5"/>
    <w:rsid w:val="00B170A4"/>
    <w:rsid w:val="00B33F91"/>
    <w:rsid w:val="00B40532"/>
    <w:rsid w:val="00B50647"/>
    <w:rsid w:val="00B55D05"/>
    <w:rsid w:val="00B571D9"/>
    <w:rsid w:val="00B925ED"/>
    <w:rsid w:val="00BA07FD"/>
    <w:rsid w:val="00BA32FB"/>
    <w:rsid w:val="00BE288D"/>
    <w:rsid w:val="00C00A6D"/>
    <w:rsid w:val="00C10ADD"/>
    <w:rsid w:val="00C271FF"/>
    <w:rsid w:val="00C35CF1"/>
    <w:rsid w:val="00C51344"/>
    <w:rsid w:val="00C5486B"/>
    <w:rsid w:val="00C576C6"/>
    <w:rsid w:val="00C67594"/>
    <w:rsid w:val="00C67B7C"/>
    <w:rsid w:val="00C741C2"/>
    <w:rsid w:val="00C7478F"/>
    <w:rsid w:val="00C86E2D"/>
    <w:rsid w:val="00CC2F8D"/>
    <w:rsid w:val="00CC4718"/>
    <w:rsid w:val="00CC623D"/>
    <w:rsid w:val="00CD5098"/>
    <w:rsid w:val="00CE3A59"/>
    <w:rsid w:val="00CF6A99"/>
    <w:rsid w:val="00D01376"/>
    <w:rsid w:val="00D05EF1"/>
    <w:rsid w:val="00D10B23"/>
    <w:rsid w:val="00D20CE2"/>
    <w:rsid w:val="00D25E3D"/>
    <w:rsid w:val="00D330B7"/>
    <w:rsid w:val="00D413B2"/>
    <w:rsid w:val="00D414BD"/>
    <w:rsid w:val="00D50822"/>
    <w:rsid w:val="00D57BD8"/>
    <w:rsid w:val="00D630DA"/>
    <w:rsid w:val="00D72A75"/>
    <w:rsid w:val="00D745CA"/>
    <w:rsid w:val="00D83579"/>
    <w:rsid w:val="00D83EC7"/>
    <w:rsid w:val="00D941DA"/>
    <w:rsid w:val="00D9458E"/>
    <w:rsid w:val="00DA3259"/>
    <w:rsid w:val="00DA717D"/>
    <w:rsid w:val="00DE2559"/>
    <w:rsid w:val="00DF00D7"/>
    <w:rsid w:val="00E35FF9"/>
    <w:rsid w:val="00E51455"/>
    <w:rsid w:val="00E9085D"/>
    <w:rsid w:val="00EA5E8A"/>
    <w:rsid w:val="00EB564E"/>
    <w:rsid w:val="00EC0A21"/>
    <w:rsid w:val="00ED2787"/>
    <w:rsid w:val="00ED2CCA"/>
    <w:rsid w:val="00EF77EE"/>
    <w:rsid w:val="00F2121A"/>
    <w:rsid w:val="00F34CF3"/>
    <w:rsid w:val="00F44C9E"/>
    <w:rsid w:val="00F45205"/>
    <w:rsid w:val="00F54969"/>
    <w:rsid w:val="00F64CD0"/>
    <w:rsid w:val="00F746F2"/>
    <w:rsid w:val="00F76453"/>
    <w:rsid w:val="00F90CF7"/>
    <w:rsid w:val="00F94B33"/>
    <w:rsid w:val="00FA0B5E"/>
    <w:rsid w:val="00FA1750"/>
    <w:rsid w:val="00FB6F02"/>
    <w:rsid w:val="00FC3F1E"/>
    <w:rsid w:val="00FE61D4"/>
    <w:rsid w:val="00FF3450"/>
    <w:rsid w:val="00FF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B22529-58B0-46DD-A62E-EB36C927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rsid w:val="00866C8D"/>
    <w:rPr>
      <w:rFonts w:ascii="Arial" w:eastAsiaTheme="majorEastAsia" w:hAnsi="Arial" w:cstheme="majorBidi"/>
      <w:bCs/>
      <w:sz w:val="20"/>
    </w:rPr>
  </w:style>
  <w:style w:type="paragraph" w:styleId="NormalWeb">
    <w:name w:val="Normal (Web)"/>
    <w:basedOn w:val="Normal"/>
    <w:uiPriority w:val="99"/>
    <w:unhideWhenUsed/>
    <w:rsid w:val="002B5C8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170A4"/>
    <w:pPr>
      <w:ind w:left="720"/>
      <w:contextualSpacing/>
    </w:pPr>
  </w:style>
  <w:style w:type="character" w:styleId="CommentReference">
    <w:name w:val="annotation reference"/>
    <w:basedOn w:val="DefaultParagraphFont"/>
    <w:uiPriority w:val="99"/>
    <w:semiHidden/>
    <w:unhideWhenUsed/>
    <w:rsid w:val="001978C0"/>
    <w:rPr>
      <w:sz w:val="16"/>
      <w:szCs w:val="16"/>
    </w:rPr>
  </w:style>
  <w:style w:type="paragraph" w:styleId="CommentText">
    <w:name w:val="annotation text"/>
    <w:basedOn w:val="Normal"/>
    <w:link w:val="CommentTextChar"/>
    <w:uiPriority w:val="99"/>
    <w:unhideWhenUsed/>
    <w:rsid w:val="001978C0"/>
    <w:rPr>
      <w:szCs w:val="20"/>
    </w:rPr>
  </w:style>
  <w:style w:type="character" w:customStyle="1" w:styleId="CommentTextChar">
    <w:name w:val="Comment Text Char"/>
    <w:basedOn w:val="DefaultParagraphFont"/>
    <w:link w:val="CommentText"/>
    <w:uiPriority w:val="99"/>
    <w:rsid w:val="001978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78C0"/>
    <w:rPr>
      <w:b/>
      <w:bCs/>
    </w:rPr>
  </w:style>
  <w:style w:type="character" w:customStyle="1" w:styleId="CommentSubjectChar">
    <w:name w:val="Comment Subject Char"/>
    <w:basedOn w:val="CommentTextChar"/>
    <w:link w:val="CommentSubject"/>
    <w:uiPriority w:val="99"/>
    <w:semiHidden/>
    <w:rsid w:val="001978C0"/>
    <w:rPr>
      <w:rFonts w:ascii="Arial" w:hAnsi="Arial"/>
      <w:b/>
      <w:bCs/>
      <w:sz w:val="20"/>
      <w:szCs w:val="20"/>
    </w:rPr>
  </w:style>
  <w:style w:type="character" w:styleId="FollowedHyperlink">
    <w:name w:val="FollowedHyperlink"/>
    <w:basedOn w:val="DefaultParagraphFont"/>
    <w:uiPriority w:val="99"/>
    <w:semiHidden/>
    <w:unhideWhenUsed/>
    <w:rsid w:val="00332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56976">
      <w:bodyDiv w:val="1"/>
      <w:marLeft w:val="0"/>
      <w:marRight w:val="0"/>
      <w:marTop w:val="0"/>
      <w:marBottom w:val="0"/>
      <w:divBdr>
        <w:top w:val="none" w:sz="0" w:space="0" w:color="auto"/>
        <w:left w:val="none" w:sz="0" w:space="0" w:color="auto"/>
        <w:bottom w:val="none" w:sz="0" w:space="0" w:color="auto"/>
        <w:right w:val="none" w:sz="0" w:space="0" w:color="auto"/>
      </w:divBdr>
      <w:divsChild>
        <w:div w:id="2084719271">
          <w:marLeft w:val="576"/>
          <w:marRight w:val="0"/>
          <w:marTop w:val="134"/>
          <w:marBottom w:val="0"/>
          <w:divBdr>
            <w:top w:val="none" w:sz="0" w:space="0" w:color="auto"/>
            <w:left w:val="none" w:sz="0" w:space="0" w:color="auto"/>
            <w:bottom w:val="none" w:sz="0" w:space="0" w:color="auto"/>
            <w:right w:val="none" w:sz="0" w:space="0" w:color="auto"/>
          </w:divBdr>
        </w:div>
      </w:divsChild>
    </w:div>
    <w:div w:id="939607087">
      <w:bodyDiv w:val="1"/>
      <w:marLeft w:val="0"/>
      <w:marRight w:val="0"/>
      <w:marTop w:val="0"/>
      <w:marBottom w:val="0"/>
      <w:divBdr>
        <w:top w:val="none" w:sz="0" w:space="0" w:color="auto"/>
        <w:left w:val="none" w:sz="0" w:space="0" w:color="auto"/>
        <w:bottom w:val="none" w:sz="0" w:space="0" w:color="auto"/>
        <w:right w:val="none" w:sz="0" w:space="0" w:color="auto"/>
      </w:divBdr>
    </w:div>
    <w:div w:id="1006833119">
      <w:bodyDiv w:val="1"/>
      <w:marLeft w:val="0"/>
      <w:marRight w:val="0"/>
      <w:marTop w:val="0"/>
      <w:marBottom w:val="0"/>
      <w:divBdr>
        <w:top w:val="none" w:sz="0" w:space="0" w:color="auto"/>
        <w:left w:val="none" w:sz="0" w:space="0" w:color="auto"/>
        <w:bottom w:val="none" w:sz="0" w:space="0" w:color="auto"/>
        <w:right w:val="none" w:sz="0" w:space="0" w:color="auto"/>
      </w:divBdr>
    </w:div>
    <w:div w:id="1238898949">
      <w:bodyDiv w:val="1"/>
      <w:marLeft w:val="0"/>
      <w:marRight w:val="0"/>
      <w:marTop w:val="0"/>
      <w:marBottom w:val="0"/>
      <w:divBdr>
        <w:top w:val="none" w:sz="0" w:space="0" w:color="auto"/>
        <w:left w:val="none" w:sz="0" w:space="0" w:color="auto"/>
        <w:bottom w:val="none" w:sz="0" w:space="0" w:color="auto"/>
        <w:right w:val="none" w:sz="0" w:space="0" w:color="auto"/>
      </w:divBdr>
      <w:divsChild>
        <w:div w:id="1994094859">
          <w:marLeft w:val="720"/>
          <w:marRight w:val="0"/>
          <w:marTop w:val="0"/>
          <w:marBottom w:val="0"/>
          <w:divBdr>
            <w:top w:val="none" w:sz="0" w:space="0" w:color="auto"/>
            <w:left w:val="none" w:sz="0" w:space="0" w:color="auto"/>
            <w:bottom w:val="none" w:sz="0" w:space="0" w:color="auto"/>
            <w:right w:val="none" w:sz="0" w:space="0" w:color="auto"/>
          </w:divBdr>
        </w:div>
      </w:divsChild>
    </w:div>
    <w:div w:id="1313219401">
      <w:bodyDiv w:val="1"/>
      <w:marLeft w:val="0"/>
      <w:marRight w:val="0"/>
      <w:marTop w:val="0"/>
      <w:marBottom w:val="0"/>
      <w:divBdr>
        <w:top w:val="none" w:sz="0" w:space="0" w:color="auto"/>
        <w:left w:val="none" w:sz="0" w:space="0" w:color="auto"/>
        <w:bottom w:val="none" w:sz="0" w:space="0" w:color="auto"/>
        <w:right w:val="none" w:sz="0" w:space="0" w:color="auto"/>
      </w:divBdr>
    </w:div>
    <w:div w:id="1406686335">
      <w:bodyDiv w:val="1"/>
      <w:marLeft w:val="0"/>
      <w:marRight w:val="0"/>
      <w:marTop w:val="0"/>
      <w:marBottom w:val="0"/>
      <w:divBdr>
        <w:top w:val="none" w:sz="0" w:space="0" w:color="auto"/>
        <w:left w:val="none" w:sz="0" w:space="0" w:color="auto"/>
        <w:bottom w:val="none" w:sz="0" w:space="0" w:color="auto"/>
        <w:right w:val="none" w:sz="0" w:space="0" w:color="auto"/>
      </w:divBdr>
    </w:div>
    <w:div w:id="1667395503">
      <w:bodyDiv w:val="1"/>
      <w:marLeft w:val="0"/>
      <w:marRight w:val="0"/>
      <w:marTop w:val="0"/>
      <w:marBottom w:val="0"/>
      <w:divBdr>
        <w:top w:val="none" w:sz="0" w:space="0" w:color="auto"/>
        <w:left w:val="none" w:sz="0" w:space="0" w:color="auto"/>
        <w:bottom w:val="none" w:sz="0" w:space="0" w:color="auto"/>
        <w:right w:val="none" w:sz="0" w:space="0" w:color="auto"/>
      </w:divBdr>
      <w:divsChild>
        <w:div w:id="1682313323">
          <w:marLeft w:val="576"/>
          <w:marRight w:val="0"/>
          <w:marTop w:val="134"/>
          <w:marBottom w:val="0"/>
          <w:divBdr>
            <w:top w:val="none" w:sz="0" w:space="0" w:color="auto"/>
            <w:left w:val="none" w:sz="0" w:space="0" w:color="auto"/>
            <w:bottom w:val="none" w:sz="0" w:space="0" w:color="auto"/>
            <w:right w:val="none" w:sz="0" w:space="0" w:color="auto"/>
          </w:divBdr>
        </w:div>
      </w:divsChild>
    </w:div>
    <w:div w:id="2024625331">
      <w:bodyDiv w:val="1"/>
      <w:marLeft w:val="0"/>
      <w:marRight w:val="0"/>
      <w:marTop w:val="0"/>
      <w:marBottom w:val="0"/>
      <w:divBdr>
        <w:top w:val="none" w:sz="0" w:space="0" w:color="auto"/>
        <w:left w:val="none" w:sz="0" w:space="0" w:color="auto"/>
        <w:bottom w:val="none" w:sz="0" w:space="0" w:color="auto"/>
        <w:right w:val="none" w:sz="0" w:space="0" w:color="auto"/>
      </w:divBdr>
      <w:divsChild>
        <w:div w:id="2061903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oeth@p-r-i.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i.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uditNe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2.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7D6413-EC28-49EE-B8F1-6F080B0BD2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2CF490-BE71-4DDC-AD68-A549D78B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Jennifer Kornrumpf</cp:lastModifiedBy>
  <cp:revision>3</cp:revision>
  <cp:lastPrinted>2015-11-02T18:24:00Z</cp:lastPrinted>
  <dcterms:created xsi:type="dcterms:W3CDTF">2016-02-08T14:37:00Z</dcterms:created>
  <dcterms:modified xsi:type="dcterms:W3CDTF">2016-03-08T19:17:00Z</dcterms:modified>
</cp:coreProperties>
</file>